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19BF3" w14:textId="668EDDA4" w:rsidR="006A059B" w:rsidRDefault="00FE14B1" w:rsidP="00441F45">
      <w:pPr>
        <w:pBdr>
          <w:top w:val="single" w:sz="4" w:space="12" w:color="auto"/>
          <w:left w:val="single" w:sz="4" w:space="4" w:color="auto"/>
          <w:bottom w:val="single" w:sz="4" w:space="12" w:color="auto"/>
          <w:right w:val="single" w:sz="4" w:space="3" w:color="auto"/>
        </w:pBdr>
        <w:shd w:val="clear" w:color="auto" w:fill="D9D9D9"/>
        <w:spacing w:before="240" w:after="60"/>
        <w:ind w:left="1701" w:right="1933"/>
        <w:jc w:val="center"/>
        <w:rPr>
          <w:rFonts w:ascii="Arial" w:hAnsi="Arial" w:cs="Arial"/>
          <w:b/>
          <w:bCs/>
        </w:rPr>
      </w:pPr>
      <w:r>
        <w:rPr>
          <w:rFonts w:ascii="Arial" w:hAnsi="Arial" w:cs="Arial"/>
          <w:b/>
          <w:bCs/>
        </w:rPr>
        <w:t xml:space="preserve">IPU </w:t>
      </w:r>
      <w:r w:rsidR="008E6115">
        <w:rPr>
          <w:rFonts w:ascii="Arial" w:hAnsi="Arial" w:cs="Arial"/>
          <w:b/>
          <w:bCs/>
        </w:rPr>
        <w:t>Senior Staff Nurse</w:t>
      </w:r>
    </w:p>
    <w:p w14:paraId="31219BF4" w14:textId="77777777" w:rsidR="006A059B" w:rsidRDefault="006A059B" w:rsidP="006A059B">
      <w:pPr>
        <w:rPr>
          <w:rFonts w:ascii="Arial" w:hAnsi="Arial" w:cs="Arial"/>
          <w:b/>
          <w:bCs/>
        </w:rPr>
      </w:pPr>
    </w:p>
    <w:p w14:paraId="31219BF5" w14:textId="77777777" w:rsidR="006A059B" w:rsidRPr="006F206D" w:rsidRDefault="006A059B" w:rsidP="006A059B">
      <w:pPr>
        <w:rPr>
          <w:rFonts w:ascii="Arial" w:hAnsi="Arial" w:cs="Arial"/>
          <w:sz w:val="28"/>
        </w:rPr>
      </w:pPr>
      <w:r w:rsidRPr="006F206D">
        <w:rPr>
          <w:rFonts w:ascii="Arial" w:hAnsi="Arial" w:cs="Arial"/>
          <w:b/>
          <w:bCs/>
        </w:rPr>
        <w:t>Post holder:</w:t>
      </w:r>
      <w:r w:rsidRPr="006F206D">
        <w:rPr>
          <w:rFonts w:ascii="Arial" w:hAnsi="Arial" w:cs="Arial"/>
          <w:b/>
          <w:bCs/>
        </w:rPr>
        <w:tab/>
      </w:r>
      <w:r w:rsidRPr="006F206D">
        <w:rPr>
          <w:rFonts w:ascii="Arial" w:hAnsi="Arial" w:cs="Arial"/>
          <w:b/>
          <w:bCs/>
        </w:rPr>
        <w:tab/>
      </w:r>
      <w:r w:rsidR="008C691D">
        <w:rPr>
          <w:rFonts w:ascii="Arial" w:hAnsi="Arial" w:cs="Arial"/>
          <w:b/>
          <w:bCs/>
        </w:rPr>
        <w:t xml:space="preserve">To be </w:t>
      </w:r>
      <w:r w:rsidR="003030B7">
        <w:rPr>
          <w:rFonts w:ascii="Arial" w:hAnsi="Arial" w:cs="Arial"/>
          <w:b/>
          <w:bCs/>
        </w:rPr>
        <w:t>appointed.</w:t>
      </w:r>
    </w:p>
    <w:p w14:paraId="31219BF6" w14:textId="77777777" w:rsidR="006A059B" w:rsidRPr="006F206D" w:rsidRDefault="006A059B" w:rsidP="006A059B">
      <w:pPr>
        <w:rPr>
          <w:rFonts w:ascii="Arial" w:hAnsi="Arial" w:cs="Arial"/>
          <w:sz w:val="28"/>
        </w:rPr>
      </w:pPr>
    </w:p>
    <w:p w14:paraId="31219BF7" w14:textId="1DCCCF35" w:rsidR="006A059B" w:rsidRPr="006F206D" w:rsidRDefault="006A059B" w:rsidP="009004B0">
      <w:pPr>
        <w:ind w:left="2160" w:hanging="2160"/>
        <w:rPr>
          <w:rFonts w:ascii="Arial" w:hAnsi="Arial" w:cs="Arial"/>
        </w:rPr>
      </w:pPr>
      <w:r w:rsidRPr="006F206D">
        <w:rPr>
          <w:rFonts w:ascii="Arial" w:hAnsi="Arial" w:cs="Arial"/>
          <w:b/>
          <w:bCs/>
        </w:rPr>
        <w:t>Area of Work:</w:t>
      </w:r>
      <w:r w:rsidRPr="006F206D">
        <w:rPr>
          <w:rFonts w:ascii="Arial" w:hAnsi="Arial" w:cs="Arial"/>
        </w:rPr>
        <w:tab/>
      </w:r>
      <w:r w:rsidR="00D64D2D">
        <w:rPr>
          <w:rFonts w:ascii="Arial" w:hAnsi="Arial" w:cs="Arial"/>
        </w:rPr>
        <w:t>Inpatient Unit</w:t>
      </w:r>
    </w:p>
    <w:p w14:paraId="31219BF8" w14:textId="77777777" w:rsidR="006A059B" w:rsidRPr="006F206D" w:rsidRDefault="006A059B" w:rsidP="006A059B">
      <w:pPr>
        <w:rPr>
          <w:rFonts w:ascii="Arial" w:hAnsi="Arial" w:cs="Arial"/>
        </w:rPr>
      </w:pPr>
    </w:p>
    <w:p w14:paraId="31219BF9" w14:textId="4C733E86" w:rsidR="006A059B" w:rsidRPr="006F206D" w:rsidRDefault="00F8374E" w:rsidP="006A059B">
      <w:pPr>
        <w:rPr>
          <w:rFonts w:ascii="Arial" w:hAnsi="Arial" w:cs="Arial"/>
        </w:rPr>
      </w:pPr>
      <w:r>
        <w:rPr>
          <w:rFonts w:ascii="Arial" w:hAnsi="Arial" w:cs="Arial"/>
          <w:b/>
          <w:bCs/>
        </w:rPr>
        <w:t>Accountable</w:t>
      </w:r>
      <w:r w:rsidR="006A059B" w:rsidRPr="006F206D">
        <w:rPr>
          <w:rFonts w:ascii="Arial" w:hAnsi="Arial" w:cs="Arial"/>
          <w:b/>
          <w:bCs/>
        </w:rPr>
        <w:t xml:space="preserve"> to:</w:t>
      </w:r>
      <w:r w:rsidR="006A059B" w:rsidRPr="006F206D">
        <w:rPr>
          <w:rFonts w:ascii="Arial" w:hAnsi="Arial" w:cs="Arial"/>
        </w:rPr>
        <w:tab/>
      </w:r>
      <w:r w:rsidR="008E6115">
        <w:rPr>
          <w:rFonts w:ascii="Arial" w:hAnsi="Arial" w:cs="Arial"/>
        </w:rPr>
        <w:t>Director of Care</w:t>
      </w:r>
    </w:p>
    <w:p w14:paraId="31219BFA" w14:textId="77777777" w:rsidR="006A059B" w:rsidRPr="00946A0B" w:rsidRDefault="006A059B" w:rsidP="006A059B"/>
    <w:p w14:paraId="31219BFB" w14:textId="77777777" w:rsidR="006A059B" w:rsidRPr="006D0786" w:rsidRDefault="006A059B" w:rsidP="006A059B">
      <w:pPr>
        <w:pStyle w:val="Heading2"/>
        <w:rPr>
          <w:rFonts w:ascii="Arial" w:hAnsi="Arial" w:cs="Arial"/>
          <w:b/>
          <w:bCs/>
          <w:sz w:val="24"/>
          <w:szCs w:val="24"/>
        </w:rPr>
      </w:pPr>
      <w:r w:rsidRPr="006D0786">
        <w:rPr>
          <w:rFonts w:ascii="Arial" w:hAnsi="Arial" w:cs="Arial"/>
          <w:b/>
          <w:bCs/>
          <w:sz w:val="24"/>
          <w:szCs w:val="24"/>
        </w:rPr>
        <w:t>Mission</w:t>
      </w:r>
    </w:p>
    <w:p w14:paraId="31219BFC" w14:textId="77777777" w:rsidR="006A059B" w:rsidRPr="00A07AB6" w:rsidRDefault="006A059B" w:rsidP="006A059B"/>
    <w:p w14:paraId="31219BFD" w14:textId="77777777" w:rsidR="006A059B" w:rsidRPr="006F206D" w:rsidRDefault="006A059B" w:rsidP="006A059B">
      <w:pPr>
        <w:pStyle w:val="BodyText"/>
        <w:pBdr>
          <w:top w:val="single" w:sz="4" w:space="10" w:color="auto"/>
          <w:bottom w:val="single" w:sz="4" w:space="4" w:color="auto"/>
        </w:pBdr>
        <w:spacing w:line="360" w:lineRule="auto"/>
        <w:rPr>
          <w:rFonts w:ascii="Arial" w:hAnsi="Arial" w:cs="Arial"/>
        </w:rPr>
      </w:pPr>
      <w:r w:rsidRPr="006F206D">
        <w:rPr>
          <w:rFonts w:ascii="Arial" w:hAnsi="Arial" w:cs="Arial"/>
        </w:rPr>
        <w:t>“</w:t>
      </w:r>
      <w:r>
        <w:rPr>
          <w:rFonts w:ascii="Arial" w:hAnsi="Arial" w:cs="Arial"/>
        </w:rPr>
        <w:t xml:space="preserve">We offer the best care so that people in our community affected by progressive illnesses can live their lives to the </w:t>
      </w:r>
      <w:r w:rsidR="003030B7">
        <w:rPr>
          <w:rFonts w:ascii="Arial" w:hAnsi="Arial" w:cs="Arial"/>
        </w:rPr>
        <w:t>full</w:t>
      </w:r>
      <w:r w:rsidR="003030B7" w:rsidRPr="006F206D">
        <w:rPr>
          <w:rFonts w:ascii="Arial" w:hAnsi="Arial" w:cs="Arial"/>
        </w:rPr>
        <w:t>”.</w:t>
      </w:r>
    </w:p>
    <w:p w14:paraId="31219BFE" w14:textId="77777777" w:rsidR="006A059B" w:rsidRPr="006F206D" w:rsidRDefault="006A059B" w:rsidP="006A059B">
      <w:pPr>
        <w:rPr>
          <w:rFonts w:ascii="Arial" w:hAnsi="Arial" w:cs="Arial"/>
          <w:sz w:val="28"/>
        </w:rPr>
      </w:pPr>
    </w:p>
    <w:p w14:paraId="31219BFF" w14:textId="77777777" w:rsidR="006A059B" w:rsidRPr="006D0786" w:rsidRDefault="006A059B" w:rsidP="006A059B">
      <w:pPr>
        <w:pStyle w:val="Heading4"/>
        <w:rPr>
          <w:rFonts w:ascii="Arial" w:hAnsi="Arial" w:cs="Arial"/>
          <w:sz w:val="24"/>
          <w:szCs w:val="24"/>
        </w:rPr>
      </w:pPr>
      <w:r w:rsidRPr="006D0786">
        <w:rPr>
          <w:rFonts w:ascii="Arial" w:hAnsi="Arial" w:cs="Arial"/>
          <w:sz w:val="24"/>
          <w:szCs w:val="24"/>
        </w:rPr>
        <w:t>Reporting Arrangements</w:t>
      </w:r>
      <w:r w:rsidRPr="006D0786">
        <w:rPr>
          <w:rFonts w:ascii="Arial" w:hAnsi="Arial" w:cs="Arial"/>
          <w:sz w:val="24"/>
          <w:szCs w:val="24"/>
        </w:rPr>
        <w:tab/>
      </w:r>
      <w:r w:rsidRPr="006D0786">
        <w:rPr>
          <w:rFonts w:ascii="Arial" w:hAnsi="Arial" w:cs="Arial"/>
          <w:sz w:val="24"/>
          <w:szCs w:val="24"/>
        </w:rPr>
        <w:tab/>
      </w:r>
    </w:p>
    <w:p w14:paraId="31219C00" w14:textId="411F1BB9" w:rsidR="006A059B" w:rsidRDefault="00DD453B" w:rsidP="006A059B">
      <w:pPr>
        <w:spacing w:before="120"/>
        <w:rPr>
          <w:rFonts w:ascii="Arial" w:hAnsi="Arial" w:cs="Arial"/>
        </w:rPr>
      </w:pPr>
      <w:r>
        <w:rPr>
          <w:rFonts w:ascii="Arial" w:hAnsi="Arial" w:cs="Arial"/>
        </w:rPr>
        <w:t>The post</w:t>
      </w:r>
      <w:r w:rsidR="007B10F1">
        <w:rPr>
          <w:rFonts w:ascii="Arial" w:hAnsi="Arial" w:cs="Arial"/>
        </w:rPr>
        <w:t>-</w:t>
      </w:r>
      <w:r>
        <w:rPr>
          <w:rFonts w:ascii="Arial" w:hAnsi="Arial" w:cs="Arial"/>
        </w:rPr>
        <w:t xml:space="preserve">holder reports to the </w:t>
      </w:r>
      <w:r w:rsidR="003F1210">
        <w:rPr>
          <w:rFonts w:ascii="Arial" w:hAnsi="Arial" w:cs="Arial"/>
        </w:rPr>
        <w:t>Hospice Lead Nurse</w:t>
      </w:r>
      <w:r>
        <w:rPr>
          <w:rFonts w:ascii="Arial" w:hAnsi="Arial" w:cs="Arial"/>
        </w:rPr>
        <w:t>.</w:t>
      </w:r>
    </w:p>
    <w:p w14:paraId="31219C01" w14:textId="77777777" w:rsidR="00DD453B" w:rsidRPr="006F206D" w:rsidRDefault="00DD453B" w:rsidP="006A059B">
      <w:pPr>
        <w:rPr>
          <w:rFonts w:ascii="Arial" w:hAnsi="Arial" w:cs="Arial"/>
          <w:sz w:val="28"/>
        </w:rPr>
      </w:pPr>
    </w:p>
    <w:p w14:paraId="31219C02" w14:textId="77777777" w:rsidR="006A059B" w:rsidRPr="006D0786" w:rsidRDefault="00F8374E" w:rsidP="006A059B">
      <w:pPr>
        <w:pStyle w:val="Heading4"/>
        <w:rPr>
          <w:rFonts w:ascii="Arial" w:hAnsi="Arial" w:cs="Arial"/>
          <w:sz w:val="24"/>
          <w:szCs w:val="24"/>
        </w:rPr>
      </w:pPr>
      <w:r>
        <w:rPr>
          <w:rFonts w:ascii="Arial" w:hAnsi="Arial" w:cs="Arial"/>
          <w:sz w:val="24"/>
          <w:szCs w:val="24"/>
        </w:rPr>
        <w:t>Department</w:t>
      </w:r>
      <w:r w:rsidR="006A059B" w:rsidRPr="006D0786">
        <w:rPr>
          <w:rFonts w:ascii="Arial" w:hAnsi="Arial" w:cs="Arial"/>
          <w:sz w:val="24"/>
          <w:szCs w:val="24"/>
        </w:rPr>
        <w:t xml:space="preserve"> Objectives</w:t>
      </w:r>
    </w:p>
    <w:p w14:paraId="31219C03" w14:textId="77777777" w:rsidR="00571234" w:rsidRDefault="00571234" w:rsidP="00571234"/>
    <w:p w14:paraId="31219C04" w14:textId="6F8CBB47" w:rsidR="00571234" w:rsidRPr="00571234" w:rsidRDefault="00571234" w:rsidP="00571234">
      <w:pPr>
        <w:rPr>
          <w:rFonts w:ascii="Arial" w:hAnsi="Arial" w:cs="Arial"/>
          <w:szCs w:val="24"/>
          <w:lang w:eastAsia="en-GB"/>
        </w:rPr>
      </w:pPr>
      <w:r w:rsidRPr="00571234">
        <w:rPr>
          <w:rFonts w:ascii="Arial" w:hAnsi="Arial" w:cs="Arial"/>
          <w:szCs w:val="24"/>
          <w:lang w:eastAsia="en-GB"/>
        </w:rPr>
        <w:t xml:space="preserve">The purpose of the </w:t>
      </w:r>
      <w:r w:rsidR="00A33837">
        <w:rPr>
          <w:rFonts w:ascii="Arial" w:hAnsi="Arial" w:cs="Arial"/>
          <w:szCs w:val="24"/>
          <w:lang w:eastAsia="en-GB"/>
        </w:rPr>
        <w:t>Inpatient Unit</w:t>
      </w:r>
      <w:r>
        <w:rPr>
          <w:rFonts w:ascii="Arial" w:hAnsi="Arial" w:cs="Arial"/>
          <w:szCs w:val="24"/>
          <w:lang w:eastAsia="en-GB"/>
        </w:rPr>
        <w:t xml:space="preserve"> within KHH</w:t>
      </w:r>
      <w:r w:rsidRPr="00571234">
        <w:rPr>
          <w:rFonts w:ascii="Arial" w:hAnsi="Arial" w:cs="Arial"/>
          <w:szCs w:val="24"/>
          <w:lang w:eastAsia="en-GB"/>
        </w:rPr>
        <w:t xml:space="preserve"> is to </w:t>
      </w:r>
      <w:r>
        <w:rPr>
          <w:rFonts w:ascii="Arial" w:hAnsi="Arial" w:cs="Arial"/>
          <w:szCs w:val="24"/>
          <w:lang w:eastAsia="en-GB"/>
        </w:rPr>
        <w:t>provide</w:t>
      </w:r>
      <w:r w:rsidRPr="00571234">
        <w:rPr>
          <w:rFonts w:ascii="Arial" w:hAnsi="Arial" w:cs="Arial"/>
          <w:szCs w:val="24"/>
          <w:lang w:eastAsia="en-GB"/>
        </w:rPr>
        <w:t xml:space="preserve"> specialist palliative care provision to adult patients, their </w:t>
      </w:r>
      <w:proofErr w:type="spellStart"/>
      <w:r w:rsidRPr="00571234">
        <w:rPr>
          <w:rFonts w:ascii="Arial" w:hAnsi="Arial" w:cs="Arial"/>
          <w:szCs w:val="24"/>
          <w:lang w:eastAsia="en-GB"/>
        </w:rPr>
        <w:t>carers</w:t>
      </w:r>
      <w:proofErr w:type="spellEnd"/>
      <w:r w:rsidRPr="00571234">
        <w:rPr>
          <w:rFonts w:ascii="Arial" w:hAnsi="Arial" w:cs="Arial"/>
          <w:szCs w:val="24"/>
          <w:lang w:eastAsia="en-GB"/>
        </w:rPr>
        <w:t xml:space="preserve"> and friends within the palliative care philosophy framework identified by the World Health Organisation.</w:t>
      </w:r>
      <w:r w:rsidR="0021254B">
        <w:rPr>
          <w:rFonts w:ascii="Arial" w:hAnsi="Arial" w:cs="Arial"/>
          <w:szCs w:val="24"/>
          <w:lang w:eastAsia="en-GB"/>
        </w:rPr>
        <w:t xml:space="preserve"> The post holder will </w:t>
      </w:r>
      <w:r w:rsidR="00EF16F4">
        <w:rPr>
          <w:rFonts w:ascii="Arial" w:hAnsi="Arial" w:cs="Arial"/>
          <w:szCs w:val="24"/>
          <w:lang w:eastAsia="en-GB"/>
        </w:rPr>
        <w:t xml:space="preserve">provide leadership </w:t>
      </w:r>
      <w:r w:rsidR="009B2D49">
        <w:rPr>
          <w:rFonts w:ascii="Arial" w:hAnsi="Arial" w:cs="Arial"/>
          <w:szCs w:val="24"/>
          <w:lang w:eastAsia="en-GB"/>
        </w:rPr>
        <w:t xml:space="preserve">and </w:t>
      </w:r>
      <w:r w:rsidR="0021254B">
        <w:rPr>
          <w:rFonts w:ascii="Arial" w:hAnsi="Arial" w:cs="Arial"/>
          <w:szCs w:val="24"/>
          <w:lang w:eastAsia="en-GB"/>
        </w:rPr>
        <w:t xml:space="preserve">oversee the operational management </w:t>
      </w:r>
      <w:r w:rsidR="009B2D49">
        <w:rPr>
          <w:rFonts w:ascii="Arial" w:hAnsi="Arial" w:cs="Arial"/>
          <w:szCs w:val="24"/>
          <w:lang w:eastAsia="en-GB"/>
        </w:rPr>
        <w:t xml:space="preserve">of </w:t>
      </w:r>
      <w:r w:rsidR="009A02ED">
        <w:rPr>
          <w:rFonts w:ascii="Arial" w:hAnsi="Arial" w:cs="Arial"/>
          <w:szCs w:val="24"/>
          <w:lang w:eastAsia="en-GB"/>
        </w:rPr>
        <w:t>the Inpatient Unit</w:t>
      </w:r>
      <w:r w:rsidR="0021254B">
        <w:rPr>
          <w:rFonts w:ascii="Arial" w:hAnsi="Arial" w:cs="Arial"/>
          <w:szCs w:val="24"/>
          <w:lang w:eastAsia="en-GB"/>
        </w:rPr>
        <w:t xml:space="preserve">. </w:t>
      </w:r>
    </w:p>
    <w:p w14:paraId="31219C05" w14:textId="77777777" w:rsidR="00571234" w:rsidRPr="00571234" w:rsidRDefault="00571234" w:rsidP="00571234"/>
    <w:p w14:paraId="31219C06" w14:textId="77777777" w:rsidR="006A059B" w:rsidRPr="00C26EB8" w:rsidRDefault="006A059B" w:rsidP="00C26EB8">
      <w:pPr>
        <w:spacing w:before="120"/>
        <w:rPr>
          <w:rFonts w:ascii="Arial" w:hAnsi="Arial" w:cs="Arial"/>
          <w:bCs/>
        </w:rPr>
      </w:pPr>
      <w:r w:rsidRPr="00DD453B">
        <w:rPr>
          <w:rFonts w:ascii="Arial" w:hAnsi="Arial" w:cs="Arial"/>
          <w:bCs/>
        </w:rPr>
        <w:t>.</w:t>
      </w:r>
    </w:p>
    <w:p w14:paraId="31219C07" w14:textId="77777777" w:rsidR="006A059B" w:rsidRPr="006F206D" w:rsidRDefault="006A059B" w:rsidP="006A059B">
      <w:pPr>
        <w:rPr>
          <w:rFonts w:ascii="Arial" w:hAnsi="Arial" w:cs="Arial"/>
          <w:b/>
        </w:rPr>
      </w:pPr>
      <w:r w:rsidRPr="006F206D">
        <w:rPr>
          <w:rFonts w:ascii="Arial" w:hAnsi="Arial" w:cs="Arial"/>
          <w:b/>
        </w:rPr>
        <w:t xml:space="preserve">Role </w:t>
      </w:r>
      <w:r w:rsidR="00F8374E">
        <w:rPr>
          <w:rFonts w:ascii="Arial" w:hAnsi="Arial" w:cs="Arial"/>
          <w:b/>
        </w:rPr>
        <w:t>Objectives</w:t>
      </w:r>
    </w:p>
    <w:p w14:paraId="31219C08" w14:textId="79982246" w:rsidR="0021254B" w:rsidRDefault="006A059B" w:rsidP="00571234">
      <w:pPr>
        <w:rPr>
          <w:rFonts w:ascii="Arial" w:hAnsi="Arial" w:cs="Arial"/>
        </w:rPr>
      </w:pPr>
      <w:r w:rsidRPr="006F206D">
        <w:rPr>
          <w:rFonts w:ascii="Arial" w:hAnsi="Arial" w:cs="Arial"/>
        </w:rPr>
        <w:t xml:space="preserve">To </w:t>
      </w:r>
      <w:r w:rsidR="0021254B">
        <w:rPr>
          <w:rFonts w:ascii="Arial" w:hAnsi="Arial" w:cs="Arial"/>
        </w:rPr>
        <w:t>provid</w:t>
      </w:r>
      <w:r w:rsidR="00C26EB8">
        <w:rPr>
          <w:rFonts w:ascii="Arial" w:hAnsi="Arial" w:cs="Arial"/>
        </w:rPr>
        <w:t>e operational</w:t>
      </w:r>
      <w:r w:rsidR="003925DA">
        <w:rPr>
          <w:rFonts w:ascii="Arial" w:hAnsi="Arial" w:cs="Arial"/>
        </w:rPr>
        <w:t xml:space="preserve"> and clinical</w:t>
      </w:r>
      <w:r w:rsidR="0021254B">
        <w:rPr>
          <w:rFonts w:ascii="Arial" w:hAnsi="Arial" w:cs="Arial"/>
        </w:rPr>
        <w:t xml:space="preserve"> </w:t>
      </w:r>
      <w:r w:rsidRPr="006F206D">
        <w:rPr>
          <w:rFonts w:ascii="Arial" w:hAnsi="Arial" w:cs="Arial"/>
        </w:rPr>
        <w:t>leadership</w:t>
      </w:r>
      <w:r w:rsidR="00C21FFD">
        <w:rPr>
          <w:rFonts w:ascii="Arial" w:hAnsi="Arial" w:cs="Arial"/>
        </w:rPr>
        <w:t xml:space="preserve"> for the </w:t>
      </w:r>
      <w:r w:rsidR="00C26EB8">
        <w:rPr>
          <w:rFonts w:ascii="Arial" w:hAnsi="Arial" w:cs="Arial"/>
        </w:rPr>
        <w:t xml:space="preserve">Inpatient </w:t>
      </w:r>
      <w:r w:rsidR="00B7136A">
        <w:rPr>
          <w:rFonts w:ascii="Arial" w:hAnsi="Arial" w:cs="Arial"/>
        </w:rPr>
        <w:t>Unit</w:t>
      </w:r>
      <w:r w:rsidR="00316943">
        <w:rPr>
          <w:rFonts w:ascii="Arial" w:hAnsi="Arial" w:cs="Arial"/>
        </w:rPr>
        <w:t xml:space="preserve"> taking charge</w:t>
      </w:r>
      <w:r w:rsidR="00BD16C9">
        <w:rPr>
          <w:rFonts w:ascii="Arial" w:hAnsi="Arial" w:cs="Arial"/>
        </w:rPr>
        <w:t xml:space="preserve"> to ensure that patients and families receive outstanding</w:t>
      </w:r>
      <w:r w:rsidR="00E05AC2">
        <w:rPr>
          <w:rFonts w:ascii="Arial" w:hAnsi="Arial" w:cs="Arial"/>
        </w:rPr>
        <w:t xml:space="preserve"> and safe</w:t>
      </w:r>
      <w:r w:rsidR="00BD16C9">
        <w:rPr>
          <w:rFonts w:ascii="Arial" w:hAnsi="Arial" w:cs="Arial"/>
        </w:rPr>
        <w:t xml:space="preserve"> care</w:t>
      </w:r>
      <w:r w:rsidR="00846CC1">
        <w:rPr>
          <w:rFonts w:ascii="Arial" w:hAnsi="Arial" w:cs="Arial"/>
        </w:rPr>
        <w:t>.</w:t>
      </w:r>
      <w:r w:rsidR="00BD16C9">
        <w:rPr>
          <w:rFonts w:ascii="Arial" w:hAnsi="Arial" w:cs="Arial"/>
        </w:rPr>
        <w:t xml:space="preserve"> </w:t>
      </w:r>
    </w:p>
    <w:p w14:paraId="31219C09" w14:textId="77777777" w:rsidR="0021254B" w:rsidRDefault="0021254B" w:rsidP="00571234">
      <w:pPr>
        <w:rPr>
          <w:rFonts w:ascii="Arial" w:hAnsi="Arial" w:cs="Arial"/>
        </w:rPr>
      </w:pPr>
    </w:p>
    <w:p w14:paraId="31219C0A" w14:textId="0425F8F1" w:rsidR="0021254B" w:rsidRDefault="0021254B" w:rsidP="00571234">
      <w:pPr>
        <w:rPr>
          <w:rFonts w:ascii="Arial" w:hAnsi="Arial" w:cs="Arial"/>
        </w:rPr>
      </w:pPr>
      <w:r>
        <w:rPr>
          <w:rFonts w:ascii="Arial" w:hAnsi="Arial" w:cs="Arial"/>
        </w:rPr>
        <w:t>To ensure that Nursing</w:t>
      </w:r>
      <w:r w:rsidR="00846CC1">
        <w:rPr>
          <w:rFonts w:ascii="Arial" w:hAnsi="Arial" w:cs="Arial"/>
        </w:rPr>
        <w:t xml:space="preserve"> and </w:t>
      </w:r>
      <w:r w:rsidR="00F8374E">
        <w:rPr>
          <w:rFonts w:ascii="Arial" w:hAnsi="Arial" w:cs="Arial"/>
        </w:rPr>
        <w:t>Care</w:t>
      </w:r>
      <w:r>
        <w:rPr>
          <w:rFonts w:ascii="Arial" w:hAnsi="Arial" w:cs="Arial"/>
        </w:rPr>
        <w:t xml:space="preserve"> </w:t>
      </w:r>
      <w:r w:rsidR="00715E63">
        <w:rPr>
          <w:rFonts w:ascii="Arial" w:hAnsi="Arial" w:cs="Arial"/>
        </w:rPr>
        <w:t>staff</w:t>
      </w:r>
      <w:r>
        <w:rPr>
          <w:rFonts w:ascii="Arial" w:hAnsi="Arial" w:cs="Arial"/>
        </w:rPr>
        <w:t xml:space="preserve"> work</w:t>
      </w:r>
      <w:r w:rsidR="00D467ED">
        <w:rPr>
          <w:rFonts w:ascii="Arial" w:hAnsi="Arial" w:cs="Arial"/>
        </w:rPr>
        <w:t xml:space="preserve"> as part of the MDT</w:t>
      </w:r>
      <w:r>
        <w:rPr>
          <w:rFonts w:ascii="Arial" w:hAnsi="Arial" w:cs="Arial"/>
        </w:rPr>
        <w:t xml:space="preserve"> in </w:t>
      </w:r>
      <w:r w:rsidR="007F774C">
        <w:rPr>
          <w:rFonts w:ascii="Arial" w:hAnsi="Arial" w:cs="Arial"/>
        </w:rPr>
        <w:t xml:space="preserve">an effective and efficient way and be able to identify </w:t>
      </w:r>
      <w:r w:rsidR="00BC05F7">
        <w:rPr>
          <w:rFonts w:ascii="Arial" w:hAnsi="Arial" w:cs="Arial"/>
        </w:rPr>
        <w:t xml:space="preserve">situations that require </w:t>
      </w:r>
      <w:r w:rsidR="00A86DF8">
        <w:rPr>
          <w:rFonts w:ascii="Arial" w:hAnsi="Arial" w:cs="Arial"/>
        </w:rPr>
        <w:t xml:space="preserve">senior intervention or escalation as needed. </w:t>
      </w:r>
    </w:p>
    <w:p w14:paraId="31219C0B" w14:textId="77777777" w:rsidR="0021254B" w:rsidRDefault="0021254B" w:rsidP="00571234">
      <w:pPr>
        <w:rPr>
          <w:rFonts w:ascii="Arial" w:hAnsi="Arial" w:cs="Arial"/>
        </w:rPr>
      </w:pPr>
    </w:p>
    <w:p w14:paraId="31219C0C" w14:textId="010EBE75" w:rsidR="00571234" w:rsidRPr="00571234" w:rsidRDefault="0021254B" w:rsidP="00571234">
      <w:pPr>
        <w:rPr>
          <w:rFonts w:ascii="Arial" w:hAnsi="Arial" w:cs="Arial"/>
          <w:szCs w:val="24"/>
          <w:lang w:eastAsia="en-GB"/>
        </w:rPr>
      </w:pPr>
      <w:r>
        <w:rPr>
          <w:rFonts w:ascii="Arial" w:hAnsi="Arial" w:cs="Arial"/>
        </w:rPr>
        <w:t xml:space="preserve">The post holder will have responsibility for </w:t>
      </w:r>
      <w:r w:rsidR="005A59AD">
        <w:rPr>
          <w:rFonts w:ascii="Arial" w:hAnsi="Arial" w:cs="Arial"/>
        </w:rPr>
        <w:t>development and competence of all IPU staff</w:t>
      </w:r>
      <w:r w:rsidR="002A6639">
        <w:rPr>
          <w:rFonts w:ascii="Arial" w:hAnsi="Arial" w:cs="Arial"/>
        </w:rPr>
        <w:t>. They will play a part in c</w:t>
      </w:r>
      <w:r w:rsidR="00C62978">
        <w:rPr>
          <w:rFonts w:ascii="Arial" w:hAnsi="Arial" w:cs="Arial"/>
        </w:rPr>
        <w:t>ontinuing</w:t>
      </w:r>
      <w:r w:rsidR="00571234">
        <w:rPr>
          <w:rFonts w:ascii="Arial" w:hAnsi="Arial" w:cs="Arial"/>
        </w:rPr>
        <w:t xml:space="preserve"> to develop and maintain clinical standards and competencies </w:t>
      </w:r>
      <w:r w:rsidR="00571234" w:rsidRPr="00571234">
        <w:rPr>
          <w:rFonts w:ascii="Arial" w:hAnsi="Arial" w:cs="Arial"/>
          <w:szCs w:val="24"/>
          <w:lang w:eastAsia="en-GB"/>
        </w:rPr>
        <w:t>ensuring that Katharine House Hospice meets the regulations and standards set by the Care Quality Commission.</w:t>
      </w:r>
    </w:p>
    <w:p w14:paraId="31219C0D" w14:textId="77777777" w:rsidR="006A059B" w:rsidRPr="006F206D" w:rsidRDefault="006A059B" w:rsidP="006A059B">
      <w:pPr>
        <w:spacing w:before="120"/>
        <w:rPr>
          <w:rFonts w:ascii="Arial" w:hAnsi="Arial" w:cs="Arial"/>
        </w:rPr>
      </w:pPr>
    </w:p>
    <w:p w14:paraId="31219C0E" w14:textId="77777777" w:rsidR="006A059B" w:rsidRPr="006F206D" w:rsidRDefault="006A059B" w:rsidP="006A059B">
      <w:pPr>
        <w:rPr>
          <w:rFonts w:ascii="Arial" w:hAnsi="Arial" w:cs="Arial"/>
          <w:bCs/>
        </w:rPr>
      </w:pPr>
    </w:p>
    <w:p w14:paraId="31219C0F" w14:textId="77777777" w:rsidR="0021254B" w:rsidRDefault="0021254B" w:rsidP="006A059B">
      <w:pPr>
        <w:pStyle w:val="Heading4"/>
        <w:rPr>
          <w:rFonts w:ascii="Arial" w:hAnsi="Arial" w:cs="Arial"/>
        </w:rPr>
      </w:pPr>
    </w:p>
    <w:p w14:paraId="31219C10" w14:textId="77777777" w:rsidR="00AE5FC7" w:rsidRDefault="00AE5FC7" w:rsidP="006A059B">
      <w:pPr>
        <w:pStyle w:val="Heading4"/>
        <w:rPr>
          <w:rFonts w:ascii="Arial" w:hAnsi="Arial" w:cs="Arial"/>
        </w:rPr>
      </w:pPr>
    </w:p>
    <w:p w14:paraId="31219C11" w14:textId="77777777" w:rsidR="006D0786" w:rsidRPr="006D0786" w:rsidRDefault="006D0786" w:rsidP="006D0786"/>
    <w:p w14:paraId="11728300" w14:textId="77777777" w:rsidR="009A02ED" w:rsidRDefault="009A02ED" w:rsidP="006A059B">
      <w:pPr>
        <w:pStyle w:val="Heading4"/>
        <w:rPr>
          <w:rFonts w:ascii="Arial" w:hAnsi="Arial" w:cs="Arial"/>
          <w:sz w:val="24"/>
          <w:szCs w:val="24"/>
        </w:rPr>
      </w:pPr>
    </w:p>
    <w:p w14:paraId="31219C12" w14:textId="0F10C56C" w:rsidR="006A059B" w:rsidRPr="006D0786" w:rsidRDefault="006A059B" w:rsidP="006A059B">
      <w:pPr>
        <w:pStyle w:val="Heading4"/>
        <w:rPr>
          <w:rFonts w:ascii="Arial" w:hAnsi="Arial" w:cs="Arial"/>
          <w:sz w:val="24"/>
          <w:szCs w:val="24"/>
        </w:rPr>
      </w:pPr>
      <w:r w:rsidRPr="006D0786">
        <w:rPr>
          <w:rFonts w:ascii="Arial" w:hAnsi="Arial" w:cs="Arial"/>
          <w:sz w:val="24"/>
          <w:szCs w:val="24"/>
        </w:rPr>
        <w:t>Function and Responsibilities</w:t>
      </w:r>
    </w:p>
    <w:p w14:paraId="31219C13" w14:textId="77777777" w:rsidR="00DD453B" w:rsidRPr="006D0786" w:rsidRDefault="00DD453B" w:rsidP="00441F45">
      <w:pPr>
        <w:rPr>
          <w:rFonts w:ascii="Arial" w:hAnsi="Arial" w:cs="Arial"/>
          <w:szCs w:val="24"/>
        </w:rPr>
      </w:pPr>
    </w:p>
    <w:p w14:paraId="31219C14" w14:textId="77777777" w:rsidR="00DD453B" w:rsidRPr="00EF6F80" w:rsidRDefault="00DD453B" w:rsidP="00441F45">
      <w:pPr>
        <w:rPr>
          <w:rFonts w:ascii="Arial" w:hAnsi="Arial" w:cs="Arial"/>
        </w:rPr>
      </w:pPr>
      <w:r w:rsidRPr="00441F45">
        <w:rPr>
          <w:rFonts w:ascii="Arial" w:hAnsi="Arial" w:cs="Arial"/>
          <w:b/>
        </w:rPr>
        <w:t>Summary</w:t>
      </w:r>
    </w:p>
    <w:p w14:paraId="31219C15" w14:textId="77777777" w:rsidR="00DD453B" w:rsidRPr="00441F45" w:rsidRDefault="00DD453B" w:rsidP="00441F45">
      <w:pPr>
        <w:rPr>
          <w:rFonts w:ascii="Arial" w:hAnsi="Arial" w:cs="Arial"/>
        </w:rPr>
      </w:pPr>
    </w:p>
    <w:p w14:paraId="31219C16" w14:textId="0B83D156" w:rsidR="00DD453B" w:rsidRDefault="00DD453B" w:rsidP="00441F45">
      <w:pPr>
        <w:rPr>
          <w:rFonts w:ascii="Arial" w:hAnsi="Arial" w:cs="Arial"/>
        </w:rPr>
      </w:pPr>
      <w:r>
        <w:rPr>
          <w:rFonts w:ascii="Arial" w:hAnsi="Arial" w:cs="Arial"/>
        </w:rPr>
        <w:t xml:space="preserve">The post-holder </w:t>
      </w:r>
      <w:r w:rsidR="00C21FFD">
        <w:rPr>
          <w:rFonts w:ascii="Arial" w:hAnsi="Arial" w:cs="Arial"/>
        </w:rPr>
        <w:t xml:space="preserve">will </w:t>
      </w:r>
      <w:r w:rsidR="00FF0BA8">
        <w:rPr>
          <w:rFonts w:ascii="Arial" w:hAnsi="Arial" w:cs="Arial"/>
        </w:rPr>
        <w:t xml:space="preserve">form part of a </w:t>
      </w:r>
      <w:r w:rsidR="00217691">
        <w:rPr>
          <w:rFonts w:ascii="Arial" w:hAnsi="Arial" w:cs="Arial"/>
        </w:rPr>
        <w:t xml:space="preserve">team of Senior Staff Nurses who will </w:t>
      </w:r>
      <w:r w:rsidR="00C21FFD">
        <w:rPr>
          <w:rFonts w:ascii="Arial" w:hAnsi="Arial" w:cs="Arial"/>
        </w:rPr>
        <w:t xml:space="preserve">take the lead </w:t>
      </w:r>
      <w:r w:rsidR="00A24ABB">
        <w:rPr>
          <w:rFonts w:ascii="Arial" w:hAnsi="Arial" w:cs="Arial"/>
        </w:rPr>
        <w:t>on</w:t>
      </w:r>
      <w:r w:rsidR="00EC6350">
        <w:rPr>
          <w:rFonts w:ascii="Arial" w:hAnsi="Arial" w:cs="Arial"/>
        </w:rPr>
        <w:t xml:space="preserve"> the delivery </w:t>
      </w:r>
      <w:r w:rsidR="00271A83">
        <w:rPr>
          <w:rFonts w:ascii="Arial" w:hAnsi="Arial" w:cs="Arial"/>
        </w:rPr>
        <w:t xml:space="preserve">of </w:t>
      </w:r>
      <w:r w:rsidR="00A24ABB">
        <w:rPr>
          <w:rFonts w:ascii="Arial" w:hAnsi="Arial" w:cs="Arial"/>
        </w:rPr>
        <w:t>outstanding</w:t>
      </w:r>
      <w:r w:rsidR="00EC6350">
        <w:rPr>
          <w:rFonts w:ascii="Arial" w:hAnsi="Arial" w:cs="Arial"/>
        </w:rPr>
        <w:t xml:space="preserve"> patient-centred, holistic </w:t>
      </w:r>
      <w:r w:rsidR="00217691">
        <w:rPr>
          <w:rFonts w:ascii="Arial" w:hAnsi="Arial" w:cs="Arial"/>
        </w:rPr>
        <w:t>care</w:t>
      </w:r>
      <w:r w:rsidR="00EC6350">
        <w:rPr>
          <w:rFonts w:ascii="Arial" w:hAnsi="Arial" w:cs="Arial"/>
        </w:rPr>
        <w:t xml:space="preserve"> to patients, </w:t>
      </w:r>
      <w:r w:rsidR="003030B7">
        <w:rPr>
          <w:rFonts w:ascii="Arial" w:hAnsi="Arial" w:cs="Arial"/>
        </w:rPr>
        <w:t>carers,</w:t>
      </w:r>
      <w:r w:rsidR="00EC6350">
        <w:rPr>
          <w:rFonts w:ascii="Arial" w:hAnsi="Arial" w:cs="Arial"/>
        </w:rPr>
        <w:t xml:space="preserve"> and their families in </w:t>
      </w:r>
      <w:r w:rsidR="00217691">
        <w:rPr>
          <w:rFonts w:ascii="Arial" w:hAnsi="Arial" w:cs="Arial"/>
        </w:rPr>
        <w:t>the Inpatient Unit</w:t>
      </w:r>
      <w:r w:rsidR="00605468">
        <w:rPr>
          <w:rFonts w:ascii="Arial" w:hAnsi="Arial" w:cs="Arial"/>
        </w:rPr>
        <w:t xml:space="preserve">. </w:t>
      </w:r>
      <w:r w:rsidR="00890C0B" w:rsidRPr="00890C0B">
        <w:t xml:space="preserve"> </w:t>
      </w:r>
    </w:p>
    <w:p w14:paraId="31219C17" w14:textId="77777777" w:rsidR="00EC6350" w:rsidRDefault="00EC6350" w:rsidP="00441F45">
      <w:pPr>
        <w:rPr>
          <w:rFonts w:ascii="Arial" w:hAnsi="Arial" w:cs="Arial"/>
        </w:rPr>
      </w:pPr>
    </w:p>
    <w:p w14:paraId="31219C18" w14:textId="77777777" w:rsidR="00EC6350" w:rsidRDefault="00EC6350" w:rsidP="00441F45">
      <w:pPr>
        <w:rPr>
          <w:rFonts w:ascii="Arial" w:hAnsi="Arial" w:cs="Arial"/>
        </w:rPr>
      </w:pPr>
    </w:p>
    <w:p w14:paraId="31219C19" w14:textId="77777777" w:rsidR="001026AB" w:rsidRDefault="001026AB" w:rsidP="006A059B">
      <w:pPr>
        <w:spacing w:before="120"/>
        <w:rPr>
          <w:rFonts w:ascii="Arial" w:hAnsi="Arial" w:cs="Arial"/>
          <w:b/>
        </w:rPr>
      </w:pPr>
    </w:p>
    <w:p w14:paraId="31219C1A" w14:textId="77777777" w:rsidR="006A059B" w:rsidRPr="006F206D" w:rsidRDefault="006A059B" w:rsidP="006A059B">
      <w:pPr>
        <w:spacing w:before="120"/>
        <w:rPr>
          <w:rFonts w:ascii="Arial" w:hAnsi="Arial" w:cs="Arial"/>
        </w:rPr>
      </w:pPr>
      <w:r w:rsidRPr="006F206D">
        <w:rPr>
          <w:rFonts w:ascii="Arial" w:hAnsi="Arial" w:cs="Arial"/>
          <w:b/>
        </w:rPr>
        <w:t>Specific Objectives</w:t>
      </w:r>
      <w:r w:rsidRPr="006F206D">
        <w:rPr>
          <w:rFonts w:ascii="Arial" w:hAnsi="Arial" w:cs="Arial"/>
        </w:rPr>
        <w:t xml:space="preserve"> </w:t>
      </w:r>
    </w:p>
    <w:p w14:paraId="31219C1B" w14:textId="78A0FF2C" w:rsidR="00336FFB" w:rsidRDefault="00336FFB" w:rsidP="00336FFB">
      <w:pPr>
        <w:numPr>
          <w:ilvl w:val="0"/>
          <w:numId w:val="7"/>
        </w:numPr>
        <w:spacing w:before="120"/>
        <w:ind w:hanging="436"/>
        <w:rPr>
          <w:rFonts w:ascii="Arial" w:hAnsi="Arial" w:cs="Arial"/>
        </w:rPr>
      </w:pPr>
      <w:bookmarkStart w:id="0" w:name="_Hlk61339577"/>
      <w:r w:rsidRPr="006F206D">
        <w:rPr>
          <w:rFonts w:ascii="Arial" w:hAnsi="Arial" w:cs="Arial"/>
        </w:rPr>
        <w:t xml:space="preserve">To ensure </w:t>
      </w:r>
      <w:r w:rsidR="00911965">
        <w:rPr>
          <w:rFonts w:ascii="Arial" w:hAnsi="Arial" w:cs="Arial"/>
        </w:rPr>
        <w:t xml:space="preserve">our </w:t>
      </w:r>
      <w:r w:rsidRPr="006F206D">
        <w:rPr>
          <w:rFonts w:ascii="Arial" w:hAnsi="Arial" w:cs="Arial"/>
        </w:rPr>
        <w:t>patients and their families receive a</w:t>
      </w:r>
      <w:r w:rsidR="00004DD1">
        <w:rPr>
          <w:rFonts w:ascii="Arial" w:hAnsi="Arial" w:cs="Arial"/>
        </w:rPr>
        <w:t>n outstanding</w:t>
      </w:r>
      <w:r w:rsidRPr="006F206D">
        <w:rPr>
          <w:rFonts w:ascii="Arial" w:hAnsi="Arial" w:cs="Arial"/>
        </w:rPr>
        <w:t xml:space="preserve">, caring service, professionally delivered within a safe </w:t>
      </w:r>
      <w:r w:rsidR="001026AB">
        <w:rPr>
          <w:rFonts w:ascii="Arial" w:hAnsi="Arial" w:cs="Arial"/>
        </w:rPr>
        <w:t>environment.</w:t>
      </w:r>
    </w:p>
    <w:p w14:paraId="31219C1C" w14:textId="546D4271" w:rsidR="00F22315" w:rsidRDefault="00605468" w:rsidP="00336FFB">
      <w:pPr>
        <w:numPr>
          <w:ilvl w:val="0"/>
          <w:numId w:val="7"/>
        </w:numPr>
        <w:spacing w:before="120"/>
        <w:ind w:hanging="436"/>
        <w:rPr>
          <w:rFonts w:ascii="Arial" w:hAnsi="Arial" w:cs="Arial"/>
        </w:rPr>
      </w:pPr>
      <w:r>
        <w:rPr>
          <w:rFonts w:ascii="Arial" w:hAnsi="Arial" w:cs="Arial"/>
        </w:rPr>
        <w:t xml:space="preserve">Ensure that each shift is covered by a </w:t>
      </w:r>
      <w:r w:rsidR="00BA55B3">
        <w:rPr>
          <w:rFonts w:ascii="Arial" w:hAnsi="Arial" w:cs="Arial"/>
        </w:rPr>
        <w:t>Team Leader or Nurse in Charge</w:t>
      </w:r>
      <w:r w:rsidR="00FC47CA">
        <w:rPr>
          <w:rFonts w:ascii="Arial" w:hAnsi="Arial" w:cs="Arial"/>
        </w:rPr>
        <w:t xml:space="preserve"> and safe staffing is monitored. </w:t>
      </w:r>
    </w:p>
    <w:p w14:paraId="31219C1D" w14:textId="176365D5" w:rsidR="00C62978" w:rsidRDefault="00C62978" w:rsidP="00336FFB">
      <w:pPr>
        <w:numPr>
          <w:ilvl w:val="0"/>
          <w:numId w:val="7"/>
        </w:numPr>
        <w:spacing w:before="120"/>
        <w:ind w:hanging="436"/>
        <w:rPr>
          <w:rFonts w:ascii="Arial" w:hAnsi="Arial" w:cs="Arial"/>
        </w:rPr>
      </w:pPr>
      <w:r>
        <w:rPr>
          <w:rFonts w:ascii="Arial" w:hAnsi="Arial" w:cs="Arial"/>
        </w:rPr>
        <w:t xml:space="preserve">Provide leadership, </w:t>
      </w:r>
      <w:r w:rsidR="00EE5736">
        <w:rPr>
          <w:rFonts w:ascii="Arial" w:hAnsi="Arial" w:cs="Arial"/>
        </w:rPr>
        <w:t>development,</w:t>
      </w:r>
      <w:r>
        <w:rPr>
          <w:rFonts w:ascii="Arial" w:hAnsi="Arial" w:cs="Arial"/>
        </w:rPr>
        <w:t xml:space="preserve"> and guidance to </w:t>
      </w:r>
      <w:r w:rsidR="00BA55B3">
        <w:rPr>
          <w:rFonts w:ascii="Arial" w:hAnsi="Arial" w:cs="Arial"/>
        </w:rPr>
        <w:t xml:space="preserve">IPU </w:t>
      </w:r>
      <w:r>
        <w:rPr>
          <w:rFonts w:ascii="Arial" w:hAnsi="Arial" w:cs="Arial"/>
        </w:rPr>
        <w:t xml:space="preserve">staff ensuring that there is a clear vision of the way forward </w:t>
      </w:r>
      <w:r w:rsidR="00794FF8">
        <w:rPr>
          <w:rFonts w:ascii="Arial" w:hAnsi="Arial" w:cs="Arial"/>
        </w:rPr>
        <w:t>for</w:t>
      </w:r>
      <w:r w:rsidR="00BA55B3">
        <w:rPr>
          <w:rFonts w:ascii="Arial" w:hAnsi="Arial" w:cs="Arial"/>
        </w:rPr>
        <w:t xml:space="preserve"> IPU</w:t>
      </w:r>
      <w:r w:rsidR="00794FF8">
        <w:rPr>
          <w:rFonts w:ascii="Arial" w:hAnsi="Arial" w:cs="Arial"/>
        </w:rPr>
        <w:t xml:space="preserve">. </w:t>
      </w:r>
    </w:p>
    <w:p w14:paraId="31219C1E" w14:textId="2478B202" w:rsidR="00F22315" w:rsidRPr="003855F6" w:rsidRDefault="002F2F21" w:rsidP="008E4AAB">
      <w:pPr>
        <w:numPr>
          <w:ilvl w:val="0"/>
          <w:numId w:val="7"/>
        </w:numPr>
        <w:spacing w:before="120"/>
        <w:ind w:hanging="436"/>
        <w:rPr>
          <w:rFonts w:ascii="Arial" w:hAnsi="Arial" w:cs="Arial"/>
        </w:rPr>
      </w:pPr>
      <w:r>
        <w:rPr>
          <w:rFonts w:ascii="Arial" w:hAnsi="Arial" w:cs="Arial"/>
        </w:rPr>
        <w:t>Ensure appropriate risk assessments and care plans are in place for all patients on the In</w:t>
      </w:r>
      <w:r w:rsidR="00FC47CA">
        <w:rPr>
          <w:rFonts w:ascii="Arial" w:hAnsi="Arial" w:cs="Arial"/>
        </w:rPr>
        <w:t xml:space="preserve">patient Unit. </w:t>
      </w:r>
    </w:p>
    <w:p w14:paraId="31219C20" w14:textId="06E9C6A9" w:rsidR="008E4AAB" w:rsidRPr="00E756CC" w:rsidRDefault="00625212" w:rsidP="00E756CC">
      <w:pPr>
        <w:numPr>
          <w:ilvl w:val="0"/>
          <w:numId w:val="7"/>
        </w:numPr>
        <w:spacing w:before="120"/>
        <w:ind w:hanging="436"/>
        <w:rPr>
          <w:rFonts w:ascii="Arial" w:hAnsi="Arial" w:cs="Arial"/>
        </w:rPr>
      </w:pPr>
      <w:r w:rsidRPr="006F206D">
        <w:rPr>
          <w:rFonts w:ascii="Arial" w:hAnsi="Arial" w:cs="Arial"/>
        </w:rPr>
        <w:t xml:space="preserve">To </w:t>
      </w:r>
      <w:r w:rsidR="00FC47CA">
        <w:rPr>
          <w:rFonts w:ascii="Arial" w:hAnsi="Arial" w:cs="Arial"/>
        </w:rPr>
        <w:t>have a role</w:t>
      </w:r>
      <w:r w:rsidR="008A086E">
        <w:rPr>
          <w:rFonts w:ascii="Arial" w:hAnsi="Arial" w:cs="Arial"/>
        </w:rPr>
        <w:t xml:space="preserve"> creating</w:t>
      </w:r>
      <w:r w:rsidRPr="006F206D">
        <w:rPr>
          <w:rFonts w:ascii="Arial" w:hAnsi="Arial" w:cs="Arial"/>
        </w:rPr>
        <w:t xml:space="preserve"> effective clinical governance </w:t>
      </w:r>
      <w:r w:rsidR="00FC47CA">
        <w:rPr>
          <w:rFonts w:ascii="Arial" w:hAnsi="Arial" w:cs="Arial"/>
        </w:rPr>
        <w:t>in IPU</w:t>
      </w:r>
      <w:r w:rsidR="00E756CC">
        <w:rPr>
          <w:rFonts w:ascii="Arial" w:hAnsi="Arial" w:cs="Arial"/>
        </w:rPr>
        <w:t>.</w:t>
      </w:r>
    </w:p>
    <w:p w14:paraId="31219C21" w14:textId="72140195" w:rsidR="006A059B" w:rsidRPr="006F206D" w:rsidRDefault="006A059B" w:rsidP="00336FFB">
      <w:pPr>
        <w:numPr>
          <w:ilvl w:val="0"/>
          <w:numId w:val="7"/>
        </w:numPr>
        <w:spacing w:before="120"/>
        <w:ind w:hanging="436"/>
        <w:rPr>
          <w:rFonts w:ascii="Arial" w:hAnsi="Arial" w:cs="Arial"/>
        </w:rPr>
      </w:pPr>
      <w:r w:rsidRPr="006F206D">
        <w:rPr>
          <w:rFonts w:ascii="Arial" w:hAnsi="Arial" w:cs="Arial"/>
        </w:rPr>
        <w:t xml:space="preserve">To </w:t>
      </w:r>
      <w:r w:rsidR="00443073">
        <w:rPr>
          <w:rFonts w:ascii="Arial" w:hAnsi="Arial" w:cs="Arial"/>
        </w:rPr>
        <w:t>ensure that</w:t>
      </w:r>
      <w:r w:rsidR="00D76208">
        <w:rPr>
          <w:rFonts w:ascii="Arial" w:hAnsi="Arial" w:cs="Arial"/>
        </w:rPr>
        <w:t xml:space="preserve"> the </w:t>
      </w:r>
      <w:r w:rsidR="00443073">
        <w:rPr>
          <w:rFonts w:ascii="Arial" w:hAnsi="Arial" w:cs="Arial"/>
        </w:rPr>
        <w:t>admission and discharge</w:t>
      </w:r>
      <w:r w:rsidR="00D76208">
        <w:rPr>
          <w:rFonts w:ascii="Arial" w:hAnsi="Arial" w:cs="Arial"/>
        </w:rPr>
        <w:t xml:space="preserve"> of patients is safe</w:t>
      </w:r>
      <w:r w:rsidR="009201E3">
        <w:rPr>
          <w:rFonts w:ascii="Arial" w:hAnsi="Arial" w:cs="Arial"/>
        </w:rPr>
        <w:t xml:space="preserve"> and </w:t>
      </w:r>
      <w:r w:rsidR="00B904FD">
        <w:rPr>
          <w:rFonts w:ascii="Arial" w:hAnsi="Arial" w:cs="Arial"/>
        </w:rPr>
        <w:t xml:space="preserve">effective to ensure the maximum use of the </w:t>
      </w:r>
      <w:r w:rsidR="009808B8">
        <w:rPr>
          <w:rFonts w:ascii="Arial" w:hAnsi="Arial" w:cs="Arial"/>
        </w:rPr>
        <w:t xml:space="preserve">Inpatient </w:t>
      </w:r>
      <w:r w:rsidR="00E756CC">
        <w:rPr>
          <w:rFonts w:ascii="Arial" w:hAnsi="Arial" w:cs="Arial"/>
        </w:rPr>
        <w:t>beds.</w:t>
      </w:r>
    </w:p>
    <w:p w14:paraId="31219C23" w14:textId="2C7192A3" w:rsidR="006A059B" w:rsidRDefault="006A059B" w:rsidP="00336FFB">
      <w:pPr>
        <w:numPr>
          <w:ilvl w:val="0"/>
          <w:numId w:val="7"/>
        </w:numPr>
        <w:spacing w:before="120"/>
        <w:ind w:hanging="436"/>
        <w:rPr>
          <w:rFonts w:ascii="Arial" w:hAnsi="Arial" w:cs="Arial"/>
        </w:rPr>
      </w:pPr>
      <w:r w:rsidRPr="006F206D">
        <w:rPr>
          <w:rFonts w:ascii="Arial" w:hAnsi="Arial" w:cs="Arial"/>
        </w:rPr>
        <w:t>In liaison with other service providers</w:t>
      </w:r>
      <w:r w:rsidR="003030B7">
        <w:rPr>
          <w:rFonts w:ascii="Arial" w:hAnsi="Arial" w:cs="Arial"/>
        </w:rPr>
        <w:t xml:space="preserve"> assist in </w:t>
      </w:r>
      <w:r w:rsidRPr="006F206D">
        <w:rPr>
          <w:rFonts w:ascii="Arial" w:hAnsi="Arial" w:cs="Arial"/>
        </w:rPr>
        <w:t>develop</w:t>
      </w:r>
      <w:r w:rsidR="006D0786">
        <w:rPr>
          <w:rFonts w:ascii="Arial" w:hAnsi="Arial" w:cs="Arial"/>
        </w:rPr>
        <w:t>ing</w:t>
      </w:r>
      <w:r w:rsidRPr="006F206D">
        <w:rPr>
          <w:rFonts w:ascii="Arial" w:hAnsi="Arial" w:cs="Arial"/>
        </w:rPr>
        <w:t xml:space="preserve"> innovative approaches to </w:t>
      </w:r>
      <w:r w:rsidR="00AC04A0">
        <w:rPr>
          <w:rFonts w:ascii="Arial" w:hAnsi="Arial" w:cs="Arial"/>
        </w:rPr>
        <w:t xml:space="preserve">the use of </w:t>
      </w:r>
      <w:r w:rsidRPr="006F206D">
        <w:rPr>
          <w:rFonts w:ascii="Arial" w:hAnsi="Arial" w:cs="Arial"/>
        </w:rPr>
        <w:t>palliative care</w:t>
      </w:r>
      <w:r w:rsidR="00AC04A0">
        <w:rPr>
          <w:rFonts w:ascii="Arial" w:hAnsi="Arial" w:cs="Arial"/>
        </w:rPr>
        <w:t xml:space="preserve"> beds</w:t>
      </w:r>
      <w:r w:rsidRPr="006F206D">
        <w:rPr>
          <w:rFonts w:ascii="Arial" w:hAnsi="Arial" w:cs="Arial"/>
        </w:rPr>
        <w:t xml:space="preserve"> in Mid-Staffordshire</w:t>
      </w:r>
      <w:r w:rsidR="00902FBA">
        <w:rPr>
          <w:rFonts w:ascii="Arial" w:hAnsi="Arial" w:cs="Arial"/>
        </w:rPr>
        <w:t xml:space="preserve"> and Surrounds</w:t>
      </w:r>
      <w:r w:rsidRPr="006F206D">
        <w:rPr>
          <w:rFonts w:ascii="Arial" w:hAnsi="Arial" w:cs="Arial"/>
        </w:rPr>
        <w:t>.</w:t>
      </w:r>
    </w:p>
    <w:p w14:paraId="05AE941A" w14:textId="0F694DB3" w:rsidR="00986565" w:rsidRPr="006F206D" w:rsidRDefault="000816D1" w:rsidP="00336FFB">
      <w:pPr>
        <w:numPr>
          <w:ilvl w:val="0"/>
          <w:numId w:val="7"/>
        </w:numPr>
        <w:spacing w:before="120"/>
        <w:ind w:hanging="436"/>
        <w:rPr>
          <w:rFonts w:ascii="Arial" w:hAnsi="Arial" w:cs="Arial"/>
        </w:rPr>
      </w:pPr>
      <w:r>
        <w:rPr>
          <w:rFonts w:ascii="Arial" w:hAnsi="Arial" w:cs="Arial"/>
        </w:rPr>
        <w:t xml:space="preserve">Maintain a safe, </w:t>
      </w:r>
      <w:r w:rsidR="005509F8">
        <w:rPr>
          <w:rFonts w:ascii="Arial" w:hAnsi="Arial" w:cs="Arial"/>
        </w:rPr>
        <w:t xml:space="preserve">clean clinical environment </w:t>
      </w:r>
      <w:r w:rsidR="004F5444">
        <w:rPr>
          <w:rFonts w:ascii="Arial" w:hAnsi="Arial" w:cs="Arial"/>
        </w:rPr>
        <w:t xml:space="preserve">and identify any risks to patients, </w:t>
      </w:r>
      <w:r w:rsidR="00A05793">
        <w:rPr>
          <w:rFonts w:ascii="Arial" w:hAnsi="Arial" w:cs="Arial"/>
        </w:rPr>
        <w:t>families,</w:t>
      </w:r>
      <w:r w:rsidR="004F5444">
        <w:rPr>
          <w:rFonts w:ascii="Arial" w:hAnsi="Arial" w:cs="Arial"/>
        </w:rPr>
        <w:t xml:space="preserve"> or staff.</w:t>
      </w:r>
    </w:p>
    <w:bookmarkEnd w:id="0"/>
    <w:p w14:paraId="31219C28" w14:textId="77777777" w:rsidR="008E4AAB" w:rsidRDefault="008E4AAB" w:rsidP="008E4AAB">
      <w:pPr>
        <w:spacing w:before="120"/>
        <w:ind w:left="720"/>
        <w:rPr>
          <w:rFonts w:ascii="Arial" w:hAnsi="Arial" w:cs="Arial"/>
        </w:rPr>
      </w:pPr>
    </w:p>
    <w:p w14:paraId="31219C29" w14:textId="77777777" w:rsidR="00571234" w:rsidRDefault="00571234" w:rsidP="006A059B">
      <w:pPr>
        <w:pStyle w:val="Heading3"/>
        <w:spacing w:before="120"/>
        <w:rPr>
          <w:rFonts w:ascii="Arial" w:hAnsi="Arial" w:cs="Arial"/>
        </w:rPr>
      </w:pPr>
    </w:p>
    <w:p w14:paraId="31219C2A" w14:textId="77777777" w:rsidR="006A059B" w:rsidRDefault="006A059B" w:rsidP="006A059B">
      <w:pPr>
        <w:pStyle w:val="Heading3"/>
        <w:spacing w:before="120"/>
        <w:rPr>
          <w:rFonts w:ascii="Arial" w:hAnsi="Arial" w:cs="Arial"/>
        </w:rPr>
      </w:pPr>
      <w:r w:rsidRPr="006F206D">
        <w:rPr>
          <w:rFonts w:ascii="Arial" w:hAnsi="Arial" w:cs="Arial"/>
        </w:rPr>
        <w:t>Key Tasks and Responsibilities</w:t>
      </w:r>
    </w:p>
    <w:p w14:paraId="31219C2B" w14:textId="77777777" w:rsidR="00571234" w:rsidRDefault="00571234" w:rsidP="00571234"/>
    <w:p w14:paraId="31219C2C" w14:textId="77777777" w:rsidR="00571234" w:rsidRPr="00571234" w:rsidRDefault="008A086E" w:rsidP="00571234">
      <w:pPr>
        <w:rPr>
          <w:rFonts w:ascii="Arial" w:hAnsi="Arial" w:cs="Arial"/>
          <w:szCs w:val="24"/>
          <w:lang w:eastAsia="en-GB"/>
        </w:rPr>
      </w:pPr>
      <w:r w:rsidRPr="00571234">
        <w:rPr>
          <w:rFonts w:ascii="Arial" w:hAnsi="Arial" w:cs="Arial"/>
          <w:szCs w:val="24"/>
          <w:lang w:eastAsia="en-GB"/>
        </w:rPr>
        <w:t>To</w:t>
      </w:r>
      <w:r w:rsidR="00571234" w:rsidRPr="00571234">
        <w:rPr>
          <w:rFonts w:ascii="Arial" w:hAnsi="Arial" w:cs="Arial"/>
          <w:szCs w:val="24"/>
          <w:lang w:eastAsia="en-GB"/>
        </w:rPr>
        <w:t xml:space="preserve"> meet the above broad objectives, the post holder will have responsibilities in four main areas of work as follows:</w:t>
      </w:r>
    </w:p>
    <w:p w14:paraId="31219C2D" w14:textId="77777777" w:rsidR="00571234" w:rsidRPr="00571234" w:rsidRDefault="00571234" w:rsidP="00571234">
      <w:pPr>
        <w:rPr>
          <w:rFonts w:ascii="Arial" w:hAnsi="Arial" w:cs="Arial"/>
          <w:szCs w:val="24"/>
          <w:lang w:eastAsia="en-GB"/>
        </w:rPr>
      </w:pPr>
    </w:p>
    <w:p w14:paraId="31219C2E"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Clinical</w:t>
      </w:r>
    </w:p>
    <w:p w14:paraId="31219C2F"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Managerial</w:t>
      </w:r>
    </w:p>
    <w:p w14:paraId="31219C30"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Education</w:t>
      </w:r>
    </w:p>
    <w:p w14:paraId="31219C31" w14:textId="77777777" w:rsid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Personnel</w:t>
      </w:r>
    </w:p>
    <w:p w14:paraId="31219C32" w14:textId="77777777" w:rsidR="00413BAC" w:rsidRDefault="00413BAC" w:rsidP="00413BAC">
      <w:pPr>
        <w:rPr>
          <w:rFonts w:ascii="Arial" w:hAnsi="Arial" w:cs="Arial"/>
          <w:szCs w:val="24"/>
          <w:lang w:eastAsia="en-GB"/>
        </w:rPr>
      </w:pPr>
    </w:p>
    <w:p w14:paraId="065A7082" w14:textId="77777777" w:rsidR="004F5444" w:rsidRDefault="004F5444" w:rsidP="00413BAC">
      <w:pPr>
        <w:rPr>
          <w:rFonts w:ascii="Arial" w:hAnsi="Arial" w:cs="Arial"/>
          <w:b/>
          <w:bCs/>
          <w:szCs w:val="24"/>
          <w:lang w:eastAsia="en-GB"/>
        </w:rPr>
      </w:pPr>
    </w:p>
    <w:p w14:paraId="0F1948A9" w14:textId="77777777" w:rsidR="004F5444" w:rsidRDefault="004F5444" w:rsidP="00413BAC">
      <w:pPr>
        <w:rPr>
          <w:rFonts w:ascii="Arial" w:hAnsi="Arial" w:cs="Arial"/>
          <w:b/>
          <w:bCs/>
          <w:szCs w:val="24"/>
          <w:lang w:eastAsia="en-GB"/>
        </w:rPr>
      </w:pPr>
    </w:p>
    <w:p w14:paraId="59EC924B" w14:textId="77777777" w:rsidR="004F5444" w:rsidRDefault="004F5444" w:rsidP="00413BAC">
      <w:pPr>
        <w:rPr>
          <w:rFonts w:ascii="Arial" w:hAnsi="Arial" w:cs="Arial"/>
          <w:b/>
          <w:bCs/>
          <w:szCs w:val="24"/>
          <w:lang w:eastAsia="en-GB"/>
        </w:rPr>
      </w:pPr>
    </w:p>
    <w:p w14:paraId="3A974E91" w14:textId="77777777" w:rsidR="004F5444" w:rsidRDefault="004F5444" w:rsidP="00413BAC">
      <w:pPr>
        <w:rPr>
          <w:rFonts w:ascii="Arial" w:hAnsi="Arial" w:cs="Arial"/>
          <w:b/>
          <w:bCs/>
          <w:szCs w:val="24"/>
          <w:lang w:eastAsia="en-GB"/>
        </w:rPr>
      </w:pPr>
    </w:p>
    <w:p w14:paraId="7C58E62B" w14:textId="77777777" w:rsidR="004F5444" w:rsidRDefault="004F5444" w:rsidP="00413BAC">
      <w:pPr>
        <w:rPr>
          <w:rFonts w:ascii="Arial" w:hAnsi="Arial" w:cs="Arial"/>
          <w:b/>
          <w:bCs/>
          <w:szCs w:val="24"/>
          <w:lang w:eastAsia="en-GB"/>
        </w:rPr>
      </w:pPr>
    </w:p>
    <w:p w14:paraId="3382DD78" w14:textId="77777777" w:rsidR="004F5444" w:rsidRDefault="004F5444" w:rsidP="00413BAC">
      <w:pPr>
        <w:rPr>
          <w:rFonts w:ascii="Arial" w:hAnsi="Arial" w:cs="Arial"/>
          <w:b/>
          <w:bCs/>
          <w:szCs w:val="24"/>
          <w:lang w:eastAsia="en-GB"/>
        </w:rPr>
      </w:pPr>
    </w:p>
    <w:p w14:paraId="79E5E4DB" w14:textId="77777777" w:rsidR="004F5444" w:rsidRDefault="004F5444" w:rsidP="00413BAC">
      <w:pPr>
        <w:rPr>
          <w:rFonts w:ascii="Arial" w:hAnsi="Arial" w:cs="Arial"/>
          <w:b/>
          <w:bCs/>
          <w:szCs w:val="24"/>
          <w:lang w:eastAsia="en-GB"/>
        </w:rPr>
      </w:pPr>
    </w:p>
    <w:p w14:paraId="31219C33" w14:textId="3E771824" w:rsidR="00413BAC" w:rsidRDefault="00413BAC" w:rsidP="00413BAC">
      <w:pPr>
        <w:rPr>
          <w:rFonts w:ascii="Arial" w:hAnsi="Arial" w:cs="Arial"/>
          <w:b/>
          <w:bCs/>
          <w:szCs w:val="24"/>
          <w:lang w:eastAsia="en-GB"/>
        </w:rPr>
      </w:pPr>
      <w:r w:rsidRPr="00413BAC">
        <w:rPr>
          <w:rFonts w:ascii="Arial" w:hAnsi="Arial" w:cs="Arial"/>
          <w:b/>
          <w:bCs/>
          <w:szCs w:val="24"/>
          <w:lang w:eastAsia="en-GB"/>
        </w:rPr>
        <w:t xml:space="preserve">Clinical </w:t>
      </w:r>
    </w:p>
    <w:p w14:paraId="31219C34" w14:textId="77777777" w:rsidR="008A086E" w:rsidRDefault="008A086E" w:rsidP="00041076">
      <w:pPr>
        <w:rPr>
          <w:rFonts w:ascii="Arial" w:hAnsi="Arial" w:cs="Arial"/>
          <w:b/>
          <w:szCs w:val="24"/>
          <w:lang w:eastAsia="en-GB"/>
        </w:rPr>
      </w:pPr>
    </w:p>
    <w:p w14:paraId="31219C37" w14:textId="22E9400C" w:rsidR="00041076" w:rsidRPr="00A05793" w:rsidRDefault="002D30C4"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To work clinically in practice to ensure visible leadership, provide supervision and </w:t>
      </w:r>
      <w:r w:rsidR="00D07DC2" w:rsidRPr="00A05793">
        <w:rPr>
          <w:rFonts w:ascii="Arial" w:hAnsi="Arial" w:cs="Arial"/>
          <w:szCs w:val="24"/>
          <w:lang w:eastAsia="en-GB"/>
        </w:rPr>
        <w:t xml:space="preserve">demonstrate an </w:t>
      </w:r>
      <w:r w:rsidR="00910C2A" w:rsidRPr="00A05793">
        <w:rPr>
          <w:rFonts w:ascii="Arial" w:hAnsi="Arial" w:cs="Arial"/>
          <w:szCs w:val="24"/>
          <w:lang w:eastAsia="en-GB"/>
        </w:rPr>
        <w:t>in-depth</w:t>
      </w:r>
      <w:r w:rsidR="00D07DC2" w:rsidRPr="00A05793">
        <w:rPr>
          <w:rFonts w:ascii="Arial" w:hAnsi="Arial" w:cs="Arial"/>
          <w:szCs w:val="24"/>
          <w:lang w:eastAsia="en-GB"/>
        </w:rPr>
        <w:t xml:space="preserve"> knowledge of </w:t>
      </w:r>
      <w:r w:rsidR="008C0186" w:rsidRPr="00A05793">
        <w:rPr>
          <w:rFonts w:ascii="Arial" w:hAnsi="Arial" w:cs="Arial"/>
          <w:szCs w:val="24"/>
          <w:lang w:eastAsia="en-GB"/>
        </w:rPr>
        <w:t xml:space="preserve">Palliative Care Nursing. </w:t>
      </w:r>
    </w:p>
    <w:p w14:paraId="31219C38" w14:textId="77777777" w:rsidR="002D30C4" w:rsidRPr="002D30C4" w:rsidRDefault="002D30C4" w:rsidP="002D30C4">
      <w:pPr>
        <w:ind w:left="426"/>
        <w:rPr>
          <w:rFonts w:ascii="Arial" w:hAnsi="Arial" w:cs="Arial"/>
          <w:szCs w:val="24"/>
          <w:lang w:eastAsia="en-GB"/>
        </w:rPr>
      </w:pPr>
    </w:p>
    <w:p w14:paraId="31219C39" w14:textId="13A79824" w:rsidR="00413BAC" w:rsidRPr="00A05793" w:rsidRDefault="008C0186"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Model</w:t>
      </w:r>
      <w:r w:rsidR="00413BAC" w:rsidRPr="00A05793">
        <w:rPr>
          <w:rFonts w:ascii="Arial" w:hAnsi="Arial" w:cs="Arial"/>
          <w:szCs w:val="24"/>
          <w:lang w:eastAsia="en-GB"/>
        </w:rPr>
        <w:t xml:space="preserve"> the principles and philosophy of palliative care</w:t>
      </w:r>
      <w:r w:rsidR="00041076" w:rsidRPr="00A05793">
        <w:rPr>
          <w:rFonts w:ascii="Arial" w:hAnsi="Arial" w:cs="Arial"/>
          <w:szCs w:val="24"/>
          <w:lang w:eastAsia="en-GB"/>
        </w:rPr>
        <w:t xml:space="preserve"> ensuring the implementation of nursing</w:t>
      </w:r>
      <w:r w:rsidR="00E41AD6" w:rsidRPr="00A05793">
        <w:rPr>
          <w:rFonts w:ascii="Arial" w:hAnsi="Arial" w:cs="Arial"/>
          <w:szCs w:val="24"/>
          <w:lang w:eastAsia="en-GB"/>
        </w:rPr>
        <w:t xml:space="preserve"> and care</w:t>
      </w:r>
      <w:r w:rsidR="00041076" w:rsidRPr="00A05793">
        <w:rPr>
          <w:rFonts w:ascii="Arial" w:hAnsi="Arial" w:cs="Arial"/>
          <w:szCs w:val="24"/>
          <w:lang w:eastAsia="en-GB"/>
        </w:rPr>
        <w:t xml:space="preserve"> competencies and clinical guid</w:t>
      </w:r>
      <w:r w:rsidR="009B679F">
        <w:rPr>
          <w:rFonts w:ascii="Arial" w:hAnsi="Arial" w:cs="Arial"/>
          <w:szCs w:val="24"/>
          <w:lang w:eastAsia="en-GB"/>
        </w:rPr>
        <w:t>elines</w:t>
      </w:r>
      <w:r w:rsidR="00041076" w:rsidRPr="00A05793">
        <w:rPr>
          <w:rFonts w:ascii="Arial" w:hAnsi="Arial" w:cs="Arial"/>
          <w:szCs w:val="24"/>
          <w:lang w:eastAsia="en-GB"/>
        </w:rPr>
        <w:t xml:space="preserve"> within </w:t>
      </w:r>
      <w:r w:rsidR="00E41AD6" w:rsidRPr="00A05793">
        <w:rPr>
          <w:rFonts w:ascii="Arial" w:hAnsi="Arial" w:cs="Arial"/>
          <w:szCs w:val="24"/>
          <w:lang w:eastAsia="en-GB"/>
        </w:rPr>
        <w:t>IPU.</w:t>
      </w:r>
    </w:p>
    <w:p w14:paraId="31219C3A" w14:textId="77777777" w:rsidR="00041076" w:rsidRPr="00413BAC" w:rsidRDefault="00041076" w:rsidP="00CD11CB">
      <w:pPr>
        <w:rPr>
          <w:rFonts w:ascii="Arial" w:hAnsi="Arial" w:cs="Arial"/>
          <w:szCs w:val="24"/>
          <w:lang w:eastAsia="en-GB"/>
        </w:rPr>
      </w:pPr>
    </w:p>
    <w:p w14:paraId="31219C3B" w14:textId="77777777" w:rsidR="009C0B6D"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Use own clinical practice </w:t>
      </w:r>
      <w:r w:rsidR="009C0B6D" w:rsidRPr="00A05793">
        <w:rPr>
          <w:rFonts w:ascii="Arial" w:hAnsi="Arial" w:cs="Arial"/>
          <w:szCs w:val="24"/>
          <w:lang w:eastAsia="en-GB"/>
        </w:rPr>
        <w:t>to</w:t>
      </w:r>
      <w:r w:rsidRPr="00A05793">
        <w:rPr>
          <w:rFonts w:ascii="Arial" w:hAnsi="Arial" w:cs="Arial"/>
          <w:szCs w:val="24"/>
          <w:lang w:eastAsia="en-GB"/>
        </w:rPr>
        <w:t xml:space="preserve"> </w:t>
      </w:r>
      <w:r w:rsidR="000F55FC" w:rsidRPr="00A05793">
        <w:rPr>
          <w:rFonts w:ascii="Arial" w:hAnsi="Arial" w:cs="Arial"/>
          <w:szCs w:val="24"/>
          <w:lang w:eastAsia="en-GB"/>
        </w:rPr>
        <w:t>provid</w:t>
      </w:r>
      <w:r w:rsidR="009C0B6D" w:rsidRPr="00A05793">
        <w:rPr>
          <w:rFonts w:ascii="Arial" w:hAnsi="Arial" w:cs="Arial"/>
          <w:szCs w:val="24"/>
          <w:lang w:eastAsia="en-GB"/>
        </w:rPr>
        <w:t>e</w:t>
      </w:r>
      <w:r w:rsidR="000F55FC" w:rsidRPr="00A05793">
        <w:rPr>
          <w:rFonts w:ascii="Arial" w:hAnsi="Arial" w:cs="Arial"/>
          <w:szCs w:val="24"/>
          <w:lang w:eastAsia="en-GB"/>
        </w:rPr>
        <w:t xml:space="preserve"> visible and accessible leadership creating a climate where individuals understand their roles and responsibilities.</w:t>
      </w:r>
    </w:p>
    <w:p w14:paraId="31219C3E" w14:textId="1F3BF011" w:rsidR="00041076" w:rsidRPr="00413BAC" w:rsidRDefault="00041076" w:rsidP="00A05793">
      <w:pPr>
        <w:ind w:left="426" w:firstLine="130"/>
        <w:rPr>
          <w:rFonts w:ascii="Arial" w:hAnsi="Arial" w:cs="Arial"/>
          <w:szCs w:val="24"/>
          <w:lang w:eastAsia="en-GB"/>
        </w:rPr>
      </w:pPr>
    </w:p>
    <w:p w14:paraId="31219C3F" w14:textId="77777777"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Ensure relevant documentation is maintained on all patients according to identified policies and procedures, Nursing and Midwifery Council and Care Quality Commission requirements</w:t>
      </w:r>
    </w:p>
    <w:p w14:paraId="31219C40" w14:textId="77777777" w:rsidR="00041076" w:rsidRPr="00413BAC" w:rsidRDefault="00041076" w:rsidP="00F055E9">
      <w:pPr>
        <w:rPr>
          <w:rFonts w:ascii="Arial" w:hAnsi="Arial" w:cs="Arial"/>
          <w:szCs w:val="24"/>
          <w:lang w:eastAsia="en-GB"/>
        </w:rPr>
      </w:pPr>
    </w:p>
    <w:p w14:paraId="31219C43" w14:textId="617775D2"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Monitor clinical practice and initiate </w:t>
      </w:r>
      <w:bookmarkStart w:id="1" w:name="_GoBack"/>
      <w:bookmarkEnd w:id="1"/>
      <w:r w:rsidR="004B4D02" w:rsidRPr="00A05793">
        <w:rPr>
          <w:rFonts w:ascii="Arial" w:hAnsi="Arial" w:cs="Arial"/>
          <w:szCs w:val="24"/>
          <w:lang w:eastAsia="en-GB"/>
        </w:rPr>
        <w:t>change that</w:t>
      </w:r>
      <w:r w:rsidRPr="00A05793">
        <w:rPr>
          <w:rFonts w:ascii="Arial" w:hAnsi="Arial" w:cs="Arial"/>
          <w:szCs w:val="24"/>
          <w:lang w:eastAsia="en-GB"/>
        </w:rPr>
        <w:t xml:space="preserve"> results in up to date, evidence-based nursing care </w:t>
      </w:r>
      <w:r w:rsidR="003A7217" w:rsidRPr="00A05793">
        <w:rPr>
          <w:rFonts w:ascii="Arial" w:hAnsi="Arial" w:cs="Arial"/>
          <w:szCs w:val="24"/>
          <w:lang w:eastAsia="en-GB"/>
        </w:rPr>
        <w:t>within IPU</w:t>
      </w:r>
      <w:r w:rsidR="009C0B6D" w:rsidRPr="00A05793">
        <w:rPr>
          <w:rFonts w:ascii="Arial" w:hAnsi="Arial" w:cs="Arial"/>
          <w:szCs w:val="24"/>
          <w:lang w:eastAsia="en-GB"/>
        </w:rPr>
        <w:t xml:space="preserve">. </w:t>
      </w:r>
    </w:p>
    <w:p w14:paraId="31219C44" w14:textId="77777777" w:rsidR="002D30C4" w:rsidRPr="00413BAC" w:rsidRDefault="002D30C4" w:rsidP="00F055E9">
      <w:pPr>
        <w:rPr>
          <w:rFonts w:ascii="Arial" w:hAnsi="Arial" w:cs="Arial"/>
          <w:szCs w:val="24"/>
          <w:lang w:eastAsia="en-GB"/>
        </w:rPr>
      </w:pPr>
    </w:p>
    <w:p w14:paraId="31219C45" w14:textId="6E700776"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Along with the </w:t>
      </w:r>
      <w:r w:rsidR="003A7217" w:rsidRPr="00A05793">
        <w:rPr>
          <w:rFonts w:ascii="Arial" w:hAnsi="Arial" w:cs="Arial"/>
          <w:szCs w:val="24"/>
          <w:lang w:eastAsia="en-GB"/>
        </w:rPr>
        <w:t xml:space="preserve">Lead Nurse and </w:t>
      </w:r>
      <w:r w:rsidRPr="00A05793">
        <w:rPr>
          <w:rFonts w:ascii="Arial" w:hAnsi="Arial" w:cs="Arial"/>
          <w:szCs w:val="24"/>
          <w:lang w:eastAsia="en-GB"/>
        </w:rPr>
        <w:t xml:space="preserve">Director of </w:t>
      </w:r>
      <w:r w:rsidR="003A7217" w:rsidRPr="00A05793">
        <w:rPr>
          <w:rFonts w:ascii="Arial" w:hAnsi="Arial" w:cs="Arial"/>
          <w:szCs w:val="24"/>
          <w:lang w:eastAsia="en-GB"/>
        </w:rPr>
        <w:t>C</w:t>
      </w:r>
      <w:r w:rsidRPr="00A05793">
        <w:rPr>
          <w:rFonts w:ascii="Arial" w:hAnsi="Arial" w:cs="Arial"/>
          <w:szCs w:val="24"/>
          <w:lang w:eastAsia="en-GB"/>
        </w:rPr>
        <w:t>are ensure that clinical protocols and procedures are in place, are relevant and are regularly updated.</w:t>
      </w:r>
    </w:p>
    <w:p w14:paraId="31219C46" w14:textId="77777777" w:rsidR="00633B41" w:rsidRPr="00413BAC" w:rsidRDefault="00633B41" w:rsidP="00633B41">
      <w:pPr>
        <w:ind w:left="426"/>
        <w:rPr>
          <w:rFonts w:ascii="Arial" w:hAnsi="Arial" w:cs="Arial"/>
          <w:szCs w:val="24"/>
          <w:lang w:eastAsia="en-GB"/>
        </w:rPr>
      </w:pPr>
    </w:p>
    <w:p w14:paraId="31219C48" w14:textId="7888E6D4" w:rsidR="00633B41"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Ensure that the clinical practice of other members of the nursing team is </w:t>
      </w:r>
      <w:r w:rsidR="00633B41" w:rsidRPr="00A05793">
        <w:rPr>
          <w:rFonts w:ascii="Arial" w:hAnsi="Arial" w:cs="Arial"/>
          <w:szCs w:val="24"/>
          <w:lang w:eastAsia="en-GB"/>
        </w:rPr>
        <w:t xml:space="preserve">safe, </w:t>
      </w:r>
      <w:r w:rsidRPr="00A05793">
        <w:rPr>
          <w:rFonts w:ascii="Arial" w:hAnsi="Arial" w:cs="Arial"/>
          <w:szCs w:val="24"/>
          <w:lang w:eastAsia="en-GB"/>
        </w:rPr>
        <w:t>sound and evidence based and be able to identify remedial/supportive action to improve the clinical performance of a staff member when needed.</w:t>
      </w:r>
    </w:p>
    <w:p w14:paraId="31219C49" w14:textId="77777777" w:rsidR="00633B41" w:rsidRPr="00413BAC" w:rsidRDefault="00633B41" w:rsidP="00633B41">
      <w:pPr>
        <w:ind w:left="426"/>
        <w:rPr>
          <w:rFonts w:ascii="Arial" w:hAnsi="Arial" w:cs="Arial"/>
          <w:szCs w:val="24"/>
          <w:lang w:eastAsia="en-GB"/>
        </w:rPr>
      </w:pPr>
    </w:p>
    <w:p w14:paraId="31219C4A" w14:textId="3305BCC6"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Act as</w:t>
      </w:r>
      <w:r w:rsidR="00633B41" w:rsidRPr="00A05793">
        <w:rPr>
          <w:rFonts w:ascii="Arial" w:hAnsi="Arial" w:cs="Arial"/>
          <w:szCs w:val="24"/>
          <w:lang w:eastAsia="en-GB"/>
        </w:rPr>
        <w:t xml:space="preserve"> role model and </w:t>
      </w:r>
      <w:r w:rsidRPr="00A05793">
        <w:rPr>
          <w:rFonts w:ascii="Arial" w:hAnsi="Arial" w:cs="Arial"/>
          <w:szCs w:val="24"/>
          <w:lang w:eastAsia="en-GB"/>
        </w:rPr>
        <w:t xml:space="preserve">mentor for </w:t>
      </w:r>
      <w:r w:rsidR="00BA23EE" w:rsidRPr="00A05793">
        <w:rPr>
          <w:rFonts w:ascii="Arial" w:hAnsi="Arial" w:cs="Arial"/>
          <w:szCs w:val="24"/>
          <w:lang w:eastAsia="en-GB"/>
        </w:rPr>
        <w:t xml:space="preserve">all </w:t>
      </w:r>
      <w:r w:rsidR="00B077E5" w:rsidRPr="00A05793">
        <w:rPr>
          <w:rFonts w:ascii="Arial" w:hAnsi="Arial" w:cs="Arial"/>
          <w:szCs w:val="24"/>
          <w:lang w:eastAsia="en-GB"/>
        </w:rPr>
        <w:t>RNs and HCAs on IPU</w:t>
      </w:r>
      <w:r w:rsidRPr="00A05793">
        <w:rPr>
          <w:rFonts w:ascii="Arial" w:hAnsi="Arial" w:cs="Arial"/>
          <w:szCs w:val="24"/>
          <w:lang w:eastAsia="en-GB"/>
        </w:rPr>
        <w:t>,</w:t>
      </w:r>
      <w:r w:rsidR="000F55FC" w:rsidRPr="00A05793">
        <w:rPr>
          <w:rFonts w:ascii="Arial" w:hAnsi="Arial" w:cs="Arial"/>
          <w:szCs w:val="24"/>
          <w:lang w:eastAsia="en-GB"/>
        </w:rPr>
        <w:t xml:space="preserve"> </w:t>
      </w:r>
      <w:r w:rsidR="00D518BF" w:rsidRPr="00A05793">
        <w:rPr>
          <w:rFonts w:ascii="Arial" w:hAnsi="Arial" w:cs="Arial"/>
          <w:szCs w:val="24"/>
          <w:lang w:eastAsia="en-GB"/>
        </w:rPr>
        <w:t xml:space="preserve">providing expert nursing leadership in the delivery of holistic care for patients </w:t>
      </w:r>
      <w:r w:rsidR="00BC645A" w:rsidRPr="00A05793">
        <w:rPr>
          <w:rFonts w:ascii="Arial" w:hAnsi="Arial" w:cs="Arial"/>
          <w:szCs w:val="24"/>
          <w:lang w:eastAsia="en-GB"/>
        </w:rPr>
        <w:t>and families.</w:t>
      </w:r>
    </w:p>
    <w:p w14:paraId="31219C4B" w14:textId="77777777" w:rsidR="00633B41" w:rsidRPr="00413BAC" w:rsidRDefault="00633B41" w:rsidP="00633B41">
      <w:pPr>
        <w:ind w:left="426"/>
        <w:rPr>
          <w:rFonts w:ascii="Arial" w:hAnsi="Arial" w:cs="Arial"/>
          <w:szCs w:val="24"/>
          <w:lang w:eastAsia="en-GB"/>
        </w:rPr>
      </w:pPr>
    </w:p>
    <w:p w14:paraId="31219C51" w14:textId="407FC54D" w:rsidR="00633B41" w:rsidRPr="00A05793" w:rsidRDefault="0038758F"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Take responsibility for </w:t>
      </w:r>
      <w:r w:rsidR="008B7BCF" w:rsidRPr="00A05793">
        <w:rPr>
          <w:rFonts w:ascii="Arial" w:hAnsi="Arial" w:cs="Arial"/>
          <w:szCs w:val="24"/>
          <w:lang w:eastAsia="en-GB"/>
        </w:rPr>
        <w:t xml:space="preserve">managing controlled drugs on IPU and </w:t>
      </w:r>
      <w:r w:rsidR="00C75671" w:rsidRPr="00A05793">
        <w:rPr>
          <w:rFonts w:ascii="Arial" w:hAnsi="Arial" w:cs="Arial"/>
          <w:szCs w:val="24"/>
          <w:lang w:eastAsia="en-GB"/>
        </w:rPr>
        <w:t xml:space="preserve">ensure safe practice in line with agreed protocols. </w:t>
      </w:r>
    </w:p>
    <w:p w14:paraId="00C0E588" w14:textId="03323B9F" w:rsidR="00145F16" w:rsidRDefault="00145F16" w:rsidP="00273A26">
      <w:pPr>
        <w:rPr>
          <w:rFonts w:ascii="Arial" w:hAnsi="Arial" w:cs="Arial"/>
          <w:szCs w:val="24"/>
          <w:lang w:eastAsia="en-GB"/>
        </w:rPr>
      </w:pPr>
    </w:p>
    <w:p w14:paraId="3925F27E" w14:textId="0202D89A" w:rsidR="00145F16" w:rsidRPr="00A05793" w:rsidRDefault="00A95FB5"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Ensure that Safeguarding</w:t>
      </w:r>
      <w:r w:rsidR="00351754" w:rsidRPr="00A05793">
        <w:rPr>
          <w:rFonts w:ascii="Arial" w:hAnsi="Arial" w:cs="Arial"/>
          <w:szCs w:val="24"/>
          <w:lang w:eastAsia="en-GB"/>
        </w:rPr>
        <w:t xml:space="preserve"> and Mental Capacity Policies and Guideline are adhered to and </w:t>
      </w:r>
      <w:r w:rsidR="00A2026D" w:rsidRPr="00A05793">
        <w:rPr>
          <w:rFonts w:ascii="Arial" w:hAnsi="Arial" w:cs="Arial"/>
          <w:szCs w:val="24"/>
          <w:lang w:eastAsia="en-GB"/>
        </w:rPr>
        <w:t xml:space="preserve">complete appropriate referrals when necessary. </w:t>
      </w:r>
    </w:p>
    <w:p w14:paraId="31219C52" w14:textId="77777777" w:rsidR="006D70E3" w:rsidRDefault="006D70E3" w:rsidP="00413BAC">
      <w:pPr>
        <w:ind w:left="426"/>
        <w:rPr>
          <w:rFonts w:ascii="Arial" w:hAnsi="Arial" w:cs="Arial"/>
          <w:b/>
          <w:bCs/>
          <w:szCs w:val="24"/>
          <w:lang w:eastAsia="en-GB"/>
        </w:rPr>
      </w:pPr>
    </w:p>
    <w:p w14:paraId="31219C56" w14:textId="423C3DB3" w:rsidR="009C0B6D" w:rsidRDefault="00413BAC" w:rsidP="005D7E8A">
      <w:pPr>
        <w:rPr>
          <w:rFonts w:ascii="Arial" w:hAnsi="Arial" w:cs="Arial"/>
          <w:b/>
          <w:bCs/>
          <w:szCs w:val="24"/>
          <w:lang w:eastAsia="en-GB"/>
        </w:rPr>
      </w:pPr>
      <w:r w:rsidRPr="00413BAC">
        <w:rPr>
          <w:rFonts w:ascii="Arial" w:hAnsi="Arial" w:cs="Arial"/>
          <w:b/>
          <w:bCs/>
          <w:szCs w:val="24"/>
          <w:lang w:eastAsia="en-GB"/>
        </w:rPr>
        <w:t>Managerial</w:t>
      </w:r>
    </w:p>
    <w:p w14:paraId="1C17C6E3" w14:textId="77777777" w:rsidR="00A2026D" w:rsidRPr="005D7E8A" w:rsidRDefault="00A2026D" w:rsidP="005D7E8A">
      <w:pPr>
        <w:rPr>
          <w:rFonts w:ascii="Arial" w:hAnsi="Arial" w:cs="Arial"/>
          <w:b/>
          <w:bCs/>
          <w:szCs w:val="24"/>
          <w:lang w:eastAsia="en-GB"/>
        </w:rPr>
      </w:pPr>
    </w:p>
    <w:p w14:paraId="31219C57" w14:textId="54305903" w:rsidR="009C0B6D" w:rsidRPr="00A05793" w:rsidRDefault="00413BAC"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t>Monitor staffing levels in line with patient dependency and with the Director of Care</w:t>
      </w:r>
      <w:r w:rsidR="005D7E8A" w:rsidRPr="00A05793">
        <w:rPr>
          <w:rFonts w:ascii="Arial" w:hAnsi="Arial" w:cs="Arial"/>
          <w:szCs w:val="24"/>
          <w:lang w:eastAsia="en-GB"/>
        </w:rPr>
        <w:t xml:space="preserve"> and Lead Nurse</w:t>
      </w:r>
      <w:r w:rsidRPr="00A05793">
        <w:rPr>
          <w:rFonts w:ascii="Arial" w:hAnsi="Arial" w:cs="Arial"/>
          <w:szCs w:val="24"/>
          <w:lang w:eastAsia="en-GB"/>
        </w:rPr>
        <w:t xml:space="preserve"> take 24-hour responsibility for prescribed staffing </w:t>
      </w:r>
      <w:r w:rsidR="00F270E6" w:rsidRPr="00A05793">
        <w:rPr>
          <w:rFonts w:ascii="Arial" w:hAnsi="Arial" w:cs="Arial"/>
          <w:szCs w:val="24"/>
          <w:lang w:eastAsia="en-GB"/>
        </w:rPr>
        <w:t>levels</w:t>
      </w:r>
      <w:r w:rsidR="000F55FC" w:rsidRPr="00A05793">
        <w:rPr>
          <w:rFonts w:ascii="Arial" w:hAnsi="Arial" w:cs="Arial"/>
          <w:szCs w:val="24"/>
          <w:lang w:eastAsia="en-GB"/>
        </w:rPr>
        <w:t xml:space="preserve"> ensuring that services are robust, responsive, and safe.</w:t>
      </w:r>
    </w:p>
    <w:p w14:paraId="5DD3AA05" w14:textId="1C2E6B2B" w:rsidR="00A12DAB" w:rsidRDefault="00A12DAB" w:rsidP="00DB3CA1">
      <w:pPr>
        <w:rPr>
          <w:rFonts w:ascii="Arial" w:hAnsi="Arial" w:cs="Arial"/>
          <w:szCs w:val="24"/>
          <w:lang w:eastAsia="en-GB"/>
        </w:rPr>
      </w:pPr>
    </w:p>
    <w:p w14:paraId="3BD212EF" w14:textId="2163FABB" w:rsidR="00A12DAB" w:rsidRPr="00A05793" w:rsidRDefault="00A12DAB"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t>Ensure that bed occupancy is maximised o</w:t>
      </w:r>
      <w:r w:rsidR="0097384D" w:rsidRPr="00A05793">
        <w:rPr>
          <w:rFonts w:ascii="Arial" w:hAnsi="Arial" w:cs="Arial"/>
          <w:szCs w:val="24"/>
          <w:lang w:eastAsia="en-GB"/>
        </w:rPr>
        <w:t>n the IPU and that patient admission and discharge</w:t>
      </w:r>
      <w:r w:rsidR="001A5A04" w:rsidRPr="00A05793">
        <w:rPr>
          <w:rFonts w:ascii="Arial" w:hAnsi="Arial" w:cs="Arial"/>
          <w:szCs w:val="24"/>
          <w:lang w:eastAsia="en-GB"/>
        </w:rPr>
        <w:t xml:space="preserve"> processes are used efficiently. </w:t>
      </w:r>
    </w:p>
    <w:p w14:paraId="31219C58" w14:textId="77777777" w:rsidR="009C0B6D" w:rsidRDefault="009C0B6D" w:rsidP="009C0B6D">
      <w:pPr>
        <w:pStyle w:val="ListParagraph"/>
        <w:rPr>
          <w:rFonts w:ascii="Arial" w:hAnsi="Arial" w:cs="Arial"/>
          <w:szCs w:val="24"/>
          <w:lang w:eastAsia="en-GB"/>
        </w:rPr>
      </w:pPr>
    </w:p>
    <w:p w14:paraId="31219C5A" w14:textId="5B97FC8D" w:rsidR="00413BAC" w:rsidRPr="00A05793" w:rsidRDefault="00413BAC"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lastRenderedPageBreak/>
        <w:t xml:space="preserve">Ensure that the </w:t>
      </w:r>
      <w:r w:rsidR="00302D71" w:rsidRPr="00A05793">
        <w:rPr>
          <w:rFonts w:ascii="Arial" w:hAnsi="Arial" w:cs="Arial"/>
          <w:szCs w:val="24"/>
          <w:lang w:eastAsia="en-GB"/>
        </w:rPr>
        <w:t>IPU has</w:t>
      </w:r>
      <w:r w:rsidRPr="00A05793">
        <w:rPr>
          <w:rFonts w:ascii="Arial" w:hAnsi="Arial" w:cs="Arial"/>
          <w:szCs w:val="24"/>
          <w:lang w:eastAsia="en-GB"/>
        </w:rPr>
        <w:t xml:space="preserve"> the resource need</w:t>
      </w:r>
      <w:r w:rsidR="00302D71" w:rsidRPr="00A05793">
        <w:rPr>
          <w:rFonts w:ascii="Arial" w:hAnsi="Arial" w:cs="Arial"/>
          <w:szCs w:val="24"/>
          <w:lang w:eastAsia="en-GB"/>
        </w:rPr>
        <w:t>ed</w:t>
      </w:r>
      <w:r w:rsidRPr="00A05793">
        <w:rPr>
          <w:rFonts w:ascii="Arial" w:hAnsi="Arial" w:cs="Arial"/>
          <w:szCs w:val="24"/>
          <w:lang w:eastAsia="en-GB"/>
        </w:rPr>
        <w:t xml:space="preserve"> to provide care for patients, having due regard for </w:t>
      </w:r>
      <w:r w:rsidR="003E3C0B">
        <w:rPr>
          <w:rFonts w:ascii="Arial" w:hAnsi="Arial" w:cs="Arial"/>
          <w:szCs w:val="24"/>
          <w:lang w:eastAsia="en-GB"/>
        </w:rPr>
        <w:t xml:space="preserve">the </w:t>
      </w:r>
      <w:r w:rsidR="0055419E" w:rsidRPr="00A05793">
        <w:rPr>
          <w:rFonts w:ascii="Arial" w:hAnsi="Arial" w:cs="Arial"/>
          <w:szCs w:val="24"/>
          <w:lang w:eastAsia="en-GB"/>
        </w:rPr>
        <w:t>skill mix available and the dependency</w:t>
      </w:r>
      <w:r w:rsidR="006001CE" w:rsidRPr="00A05793">
        <w:rPr>
          <w:rFonts w:ascii="Arial" w:hAnsi="Arial" w:cs="Arial"/>
          <w:szCs w:val="24"/>
          <w:lang w:eastAsia="en-GB"/>
        </w:rPr>
        <w:t xml:space="preserve"> score</w:t>
      </w:r>
      <w:r w:rsidR="0055419E" w:rsidRPr="00A05793">
        <w:rPr>
          <w:rFonts w:ascii="Arial" w:hAnsi="Arial" w:cs="Arial"/>
          <w:szCs w:val="24"/>
          <w:lang w:eastAsia="en-GB"/>
        </w:rPr>
        <w:t xml:space="preserve"> of patients. </w:t>
      </w:r>
    </w:p>
    <w:p w14:paraId="31219C5B" w14:textId="77777777" w:rsidR="009C0B6D" w:rsidRPr="00413BAC" w:rsidRDefault="009C0B6D" w:rsidP="009C0B6D">
      <w:pPr>
        <w:ind w:left="1080"/>
        <w:rPr>
          <w:rFonts w:ascii="Arial" w:hAnsi="Arial" w:cs="Arial"/>
          <w:szCs w:val="24"/>
          <w:lang w:eastAsia="en-GB"/>
        </w:rPr>
      </w:pPr>
    </w:p>
    <w:p w14:paraId="31219C5C" w14:textId="31552FE2" w:rsidR="00413BAC" w:rsidRPr="00A05793" w:rsidRDefault="00413BAC"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t xml:space="preserve">Participate in the </w:t>
      </w:r>
      <w:r w:rsidR="00D518BF" w:rsidRPr="00A05793">
        <w:rPr>
          <w:rFonts w:ascii="Arial" w:hAnsi="Arial" w:cs="Arial"/>
          <w:szCs w:val="24"/>
          <w:lang w:eastAsia="en-GB"/>
        </w:rPr>
        <w:t xml:space="preserve">workforce planning </w:t>
      </w:r>
      <w:r w:rsidR="006001CE" w:rsidRPr="00A05793">
        <w:rPr>
          <w:rFonts w:ascii="Arial" w:hAnsi="Arial" w:cs="Arial"/>
          <w:szCs w:val="24"/>
          <w:lang w:eastAsia="en-GB"/>
        </w:rPr>
        <w:t>along with the Lead Nurse and Director of Care</w:t>
      </w:r>
      <w:r w:rsidR="00FF2E94" w:rsidRPr="00A05793">
        <w:rPr>
          <w:rFonts w:ascii="Arial" w:hAnsi="Arial" w:cs="Arial"/>
          <w:szCs w:val="24"/>
          <w:lang w:eastAsia="en-GB"/>
        </w:rPr>
        <w:t>.</w:t>
      </w:r>
      <w:r w:rsidR="00D518BF" w:rsidRPr="00A05793">
        <w:rPr>
          <w:rFonts w:ascii="Arial" w:hAnsi="Arial" w:cs="Arial"/>
          <w:szCs w:val="24"/>
          <w:lang w:eastAsia="en-GB"/>
        </w:rPr>
        <w:t xml:space="preserve"> </w:t>
      </w:r>
    </w:p>
    <w:p w14:paraId="31219C5D" w14:textId="77777777" w:rsidR="009C0B6D" w:rsidRPr="00413BAC" w:rsidRDefault="009C0B6D" w:rsidP="003D2E00">
      <w:pPr>
        <w:rPr>
          <w:rFonts w:ascii="Arial" w:hAnsi="Arial" w:cs="Arial"/>
          <w:szCs w:val="24"/>
          <w:lang w:eastAsia="en-GB"/>
        </w:rPr>
      </w:pPr>
    </w:p>
    <w:p w14:paraId="31219C5E" w14:textId="4D16D785" w:rsidR="00413BAC" w:rsidRPr="00A05793" w:rsidRDefault="009C0B6D"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To identify and lead on areas for clinical</w:t>
      </w:r>
      <w:r w:rsidR="00413BAC" w:rsidRPr="00A05793">
        <w:rPr>
          <w:rFonts w:ascii="Arial" w:hAnsi="Arial" w:cs="Arial"/>
          <w:szCs w:val="24"/>
          <w:lang w:eastAsia="en-GB"/>
        </w:rPr>
        <w:t xml:space="preserve"> audit</w:t>
      </w:r>
      <w:r w:rsidR="00D518BF" w:rsidRPr="00A05793">
        <w:rPr>
          <w:rFonts w:ascii="Arial" w:hAnsi="Arial" w:cs="Arial"/>
          <w:szCs w:val="24"/>
          <w:lang w:eastAsia="en-GB"/>
        </w:rPr>
        <w:t xml:space="preserve"> working within an agreed quality assurance framework</w:t>
      </w:r>
      <w:r w:rsidR="00413BAC" w:rsidRPr="00A05793">
        <w:rPr>
          <w:rFonts w:ascii="Arial" w:hAnsi="Arial" w:cs="Arial"/>
          <w:szCs w:val="24"/>
          <w:lang w:eastAsia="en-GB"/>
        </w:rPr>
        <w:t xml:space="preserve"> to monitor standards of care</w:t>
      </w:r>
      <w:r w:rsidR="00FF2E94" w:rsidRPr="00A05793">
        <w:rPr>
          <w:rFonts w:ascii="Arial" w:hAnsi="Arial" w:cs="Arial"/>
          <w:szCs w:val="24"/>
          <w:lang w:eastAsia="en-GB"/>
        </w:rPr>
        <w:t xml:space="preserve"> on IPU and across KHH.</w:t>
      </w:r>
    </w:p>
    <w:p w14:paraId="31219C5F" w14:textId="77777777" w:rsidR="009C0B6D" w:rsidRPr="00413BAC" w:rsidRDefault="009C0B6D" w:rsidP="009C0B6D">
      <w:pPr>
        <w:ind w:left="1080"/>
        <w:rPr>
          <w:rFonts w:ascii="Arial" w:hAnsi="Arial" w:cs="Arial"/>
          <w:szCs w:val="24"/>
          <w:lang w:eastAsia="en-GB"/>
        </w:rPr>
      </w:pPr>
    </w:p>
    <w:p w14:paraId="599C2AD5" w14:textId="6F7E8845" w:rsidR="0017131F" w:rsidRPr="00A05793" w:rsidRDefault="009C0B6D"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Oversee the ongoing development of clinical documentation and the clinical database to ensure that it is fit for purpose</w:t>
      </w:r>
      <w:r w:rsidR="00FF2E94" w:rsidRPr="00A05793">
        <w:rPr>
          <w:rFonts w:ascii="Arial" w:hAnsi="Arial" w:cs="Arial"/>
          <w:szCs w:val="24"/>
          <w:lang w:eastAsia="en-GB"/>
        </w:rPr>
        <w:t xml:space="preserve"> on IPU.</w:t>
      </w:r>
    </w:p>
    <w:p w14:paraId="31219C62" w14:textId="63D290DC" w:rsidR="009C0B6D" w:rsidRDefault="009C0B6D" w:rsidP="00A05793">
      <w:pPr>
        <w:ind w:firstLine="70"/>
        <w:rPr>
          <w:rFonts w:ascii="Arial" w:hAnsi="Arial" w:cs="Arial"/>
          <w:szCs w:val="24"/>
          <w:lang w:eastAsia="en-GB"/>
        </w:rPr>
      </w:pPr>
    </w:p>
    <w:p w14:paraId="31219C63" w14:textId="614DE316" w:rsidR="00413BAC" w:rsidRPr="00A05793" w:rsidRDefault="009C0B6D"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 xml:space="preserve">Take responsibility for reporting </w:t>
      </w:r>
      <w:r w:rsidR="00F2172F" w:rsidRPr="00A05793">
        <w:rPr>
          <w:rFonts w:ascii="Arial" w:hAnsi="Arial" w:cs="Arial"/>
          <w:szCs w:val="24"/>
          <w:lang w:eastAsia="en-GB"/>
        </w:rPr>
        <w:t xml:space="preserve">critical information or exception </w:t>
      </w:r>
      <w:r w:rsidR="00DA595A" w:rsidRPr="00A05793">
        <w:rPr>
          <w:rFonts w:ascii="Arial" w:hAnsi="Arial" w:cs="Arial"/>
          <w:szCs w:val="24"/>
          <w:lang w:eastAsia="en-GB"/>
        </w:rPr>
        <w:t>reports to</w:t>
      </w:r>
      <w:r w:rsidR="00413BAC" w:rsidRPr="00A05793">
        <w:rPr>
          <w:rFonts w:ascii="Arial" w:hAnsi="Arial" w:cs="Arial"/>
          <w:szCs w:val="24"/>
          <w:lang w:eastAsia="en-GB"/>
        </w:rPr>
        <w:t xml:space="preserve"> the </w:t>
      </w:r>
      <w:r w:rsidR="009D21C2" w:rsidRPr="00A05793">
        <w:rPr>
          <w:rFonts w:ascii="Arial" w:hAnsi="Arial" w:cs="Arial"/>
          <w:szCs w:val="24"/>
          <w:lang w:eastAsia="en-GB"/>
        </w:rPr>
        <w:t xml:space="preserve">Lead Nurse or </w:t>
      </w:r>
      <w:r w:rsidR="00413BAC" w:rsidRPr="00A05793">
        <w:rPr>
          <w:rFonts w:ascii="Arial" w:hAnsi="Arial" w:cs="Arial"/>
          <w:szCs w:val="24"/>
          <w:lang w:eastAsia="en-GB"/>
        </w:rPr>
        <w:t>Director of Care in a</w:t>
      </w:r>
      <w:r w:rsidR="00F2172F" w:rsidRPr="00A05793">
        <w:rPr>
          <w:rFonts w:ascii="Arial" w:hAnsi="Arial" w:cs="Arial"/>
          <w:szCs w:val="24"/>
          <w:lang w:eastAsia="en-GB"/>
        </w:rPr>
        <w:t xml:space="preserve">n agreed framework. </w:t>
      </w:r>
    </w:p>
    <w:p w14:paraId="31219C64" w14:textId="77777777" w:rsidR="00DA595A" w:rsidRPr="00413BAC" w:rsidRDefault="00DA595A" w:rsidP="00DA595A">
      <w:pPr>
        <w:ind w:left="1080"/>
        <w:rPr>
          <w:rFonts w:ascii="Arial" w:hAnsi="Arial" w:cs="Arial"/>
          <w:szCs w:val="24"/>
          <w:lang w:eastAsia="en-GB"/>
        </w:rPr>
      </w:pPr>
    </w:p>
    <w:p w14:paraId="31219C65" w14:textId="3EBDC6A9" w:rsidR="00413BAC" w:rsidRPr="00A05793" w:rsidRDefault="00DA595A"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Ensure that</w:t>
      </w:r>
      <w:r w:rsidR="00413BAC" w:rsidRPr="00A05793">
        <w:rPr>
          <w:rFonts w:ascii="Arial" w:hAnsi="Arial" w:cs="Arial"/>
          <w:szCs w:val="24"/>
          <w:lang w:eastAsia="en-GB"/>
        </w:rPr>
        <w:t xml:space="preserve"> </w:t>
      </w:r>
      <w:r w:rsidRPr="00A05793">
        <w:rPr>
          <w:rFonts w:ascii="Arial" w:hAnsi="Arial" w:cs="Arial"/>
          <w:szCs w:val="24"/>
          <w:lang w:eastAsia="en-GB"/>
        </w:rPr>
        <w:t>all</w:t>
      </w:r>
      <w:r w:rsidR="00413BAC" w:rsidRPr="00A05793">
        <w:rPr>
          <w:rFonts w:ascii="Arial" w:hAnsi="Arial" w:cs="Arial"/>
          <w:szCs w:val="24"/>
          <w:lang w:eastAsia="en-GB"/>
        </w:rPr>
        <w:t xml:space="preserve"> </w:t>
      </w:r>
      <w:r w:rsidR="009D21C2" w:rsidRPr="00A05793">
        <w:rPr>
          <w:rFonts w:ascii="Arial" w:hAnsi="Arial" w:cs="Arial"/>
          <w:szCs w:val="24"/>
          <w:lang w:eastAsia="en-GB"/>
        </w:rPr>
        <w:t>IPU</w:t>
      </w:r>
      <w:r w:rsidR="00413BAC" w:rsidRPr="00A05793">
        <w:rPr>
          <w:rFonts w:ascii="Arial" w:hAnsi="Arial" w:cs="Arial"/>
          <w:szCs w:val="24"/>
          <w:lang w:eastAsia="en-GB"/>
        </w:rPr>
        <w:t xml:space="preserve"> </w:t>
      </w:r>
      <w:r w:rsidR="00F270E6" w:rsidRPr="00A05793">
        <w:rPr>
          <w:rFonts w:ascii="Arial" w:hAnsi="Arial" w:cs="Arial"/>
          <w:szCs w:val="24"/>
          <w:lang w:eastAsia="en-GB"/>
        </w:rPr>
        <w:t>staff</w:t>
      </w:r>
      <w:r w:rsidRPr="00A05793">
        <w:rPr>
          <w:rFonts w:ascii="Arial" w:hAnsi="Arial" w:cs="Arial"/>
          <w:szCs w:val="24"/>
          <w:lang w:eastAsia="en-GB"/>
        </w:rPr>
        <w:t xml:space="preserve"> have an annual appraisal, and that education and training needs are identified and met. </w:t>
      </w:r>
    </w:p>
    <w:p w14:paraId="31219C66" w14:textId="77777777" w:rsidR="00DA595A" w:rsidRPr="00413BAC" w:rsidRDefault="00DA595A" w:rsidP="005E2166">
      <w:pPr>
        <w:rPr>
          <w:rFonts w:ascii="Arial" w:hAnsi="Arial" w:cs="Arial"/>
          <w:szCs w:val="24"/>
          <w:lang w:eastAsia="en-GB"/>
        </w:rPr>
      </w:pPr>
    </w:p>
    <w:p w14:paraId="31219C67" w14:textId="7F250157" w:rsidR="00413BAC" w:rsidRPr="00A05793" w:rsidRDefault="00413BAC"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 xml:space="preserve">Contribute to the prompt investigation of complaints and </w:t>
      </w:r>
      <w:r w:rsidR="008A0CEC">
        <w:rPr>
          <w:rFonts w:ascii="Arial" w:hAnsi="Arial" w:cs="Arial"/>
          <w:szCs w:val="24"/>
          <w:lang w:eastAsia="en-GB"/>
        </w:rPr>
        <w:t>adverse comments</w:t>
      </w:r>
      <w:r w:rsidRPr="00A05793">
        <w:rPr>
          <w:rFonts w:ascii="Arial" w:hAnsi="Arial" w:cs="Arial"/>
          <w:szCs w:val="24"/>
          <w:lang w:eastAsia="en-GB"/>
        </w:rPr>
        <w:t xml:space="preserve"> using them constructively to improve the working of the </w:t>
      </w:r>
      <w:r w:rsidR="00F270E6" w:rsidRPr="00A05793">
        <w:rPr>
          <w:rFonts w:ascii="Arial" w:hAnsi="Arial" w:cs="Arial"/>
          <w:szCs w:val="24"/>
          <w:lang w:eastAsia="en-GB"/>
        </w:rPr>
        <w:t>Hospice.</w:t>
      </w:r>
    </w:p>
    <w:p w14:paraId="31219C6E" w14:textId="77777777" w:rsidR="00D518BF" w:rsidRPr="00413BAC" w:rsidRDefault="00D518BF" w:rsidP="005E2166">
      <w:pPr>
        <w:rPr>
          <w:rFonts w:ascii="Arial" w:hAnsi="Arial" w:cs="Arial"/>
          <w:szCs w:val="24"/>
          <w:lang w:eastAsia="en-GB"/>
        </w:rPr>
      </w:pPr>
    </w:p>
    <w:p w14:paraId="31219C6F" w14:textId="4A3F7439" w:rsidR="00413BAC" w:rsidRPr="00A05793" w:rsidRDefault="00413BAC"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 xml:space="preserve">Contribute to planning Katharine House Hospice strategic </w:t>
      </w:r>
      <w:r w:rsidR="00F270E6" w:rsidRPr="00A05793">
        <w:rPr>
          <w:rFonts w:ascii="Arial" w:hAnsi="Arial" w:cs="Arial"/>
          <w:szCs w:val="24"/>
          <w:lang w:eastAsia="en-GB"/>
        </w:rPr>
        <w:t>developments</w:t>
      </w:r>
      <w:r w:rsidR="00D518BF" w:rsidRPr="00A05793">
        <w:rPr>
          <w:rFonts w:ascii="Arial" w:hAnsi="Arial" w:cs="Arial"/>
          <w:szCs w:val="24"/>
          <w:lang w:eastAsia="en-GB"/>
        </w:rPr>
        <w:t xml:space="preserve"> </w:t>
      </w:r>
      <w:r w:rsidR="009E7765">
        <w:rPr>
          <w:rFonts w:ascii="Arial" w:hAnsi="Arial" w:cs="Arial"/>
          <w:szCs w:val="24"/>
          <w:lang w:eastAsia="en-GB"/>
        </w:rPr>
        <w:t>in relation to the development of IPU.</w:t>
      </w:r>
    </w:p>
    <w:p w14:paraId="31219C73" w14:textId="77777777" w:rsidR="00F270E6" w:rsidRPr="00413BAC" w:rsidRDefault="00F270E6" w:rsidP="00694974">
      <w:pPr>
        <w:rPr>
          <w:rFonts w:ascii="Arial" w:hAnsi="Arial" w:cs="Arial"/>
          <w:szCs w:val="24"/>
          <w:lang w:eastAsia="en-GB"/>
        </w:rPr>
      </w:pPr>
    </w:p>
    <w:p w14:paraId="31219C74" w14:textId="77777777" w:rsidR="00413BAC" w:rsidRDefault="00F270E6" w:rsidP="00413BAC">
      <w:pPr>
        <w:rPr>
          <w:rFonts w:ascii="Arial" w:hAnsi="Arial" w:cs="Arial"/>
          <w:b/>
          <w:bCs/>
          <w:szCs w:val="24"/>
          <w:lang w:eastAsia="en-GB"/>
        </w:rPr>
      </w:pPr>
      <w:r w:rsidRPr="00F270E6">
        <w:rPr>
          <w:rFonts w:ascii="Arial" w:hAnsi="Arial" w:cs="Arial"/>
          <w:b/>
          <w:bCs/>
          <w:szCs w:val="24"/>
          <w:lang w:eastAsia="en-GB"/>
        </w:rPr>
        <w:t>Education</w:t>
      </w:r>
    </w:p>
    <w:p w14:paraId="31219C75" w14:textId="77777777" w:rsidR="00F270E6" w:rsidRDefault="00F270E6" w:rsidP="00413BAC">
      <w:pPr>
        <w:rPr>
          <w:rFonts w:ascii="Arial" w:hAnsi="Arial" w:cs="Arial"/>
          <w:b/>
          <w:bCs/>
          <w:szCs w:val="24"/>
          <w:lang w:eastAsia="en-GB"/>
        </w:rPr>
      </w:pPr>
    </w:p>
    <w:p w14:paraId="31219C76" w14:textId="1069CFA2"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 xml:space="preserve">Contribute to and maintain a learning environment for all levels of staff and visitors to the unit, including meeting </w:t>
      </w:r>
      <w:r w:rsidR="001A61DA" w:rsidRPr="00A05793">
        <w:rPr>
          <w:rFonts w:ascii="Arial" w:hAnsi="Arial" w:cs="Arial"/>
          <w:szCs w:val="24"/>
          <w:lang w:eastAsia="en-GB"/>
        </w:rPr>
        <w:t>U</w:t>
      </w:r>
      <w:r w:rsidRPr="00A05793">
        <w:rPr>
          <w:rFonts w:ascii="Arial" w:hAnsi="Arial" w:cs="Arial"/>
          <w:szCs w:val="24"/>
          <w:lang w:eastAsia="en-GB"/>
        </w:rPr>
        <w:t>niversity requirements as a suitable placement area for students.</w:t>
      </w:r>
    </w:p>
    <w:p w14:paraId="31219C77" w14:textId="77777777" w:rsidR="00D518BF" w:rsidRPr="00F270E6" w:rsidRDefault="00D518BF" w:rsidP="00A00EEE">
      <w:pPr>
        <w:ind w:left="720"/>
        <w:rPr>
          <w:rFonts w:ascii="Arial" w:hAnsi="Arial" w:cs="Arial"/>
          <w:szCs w:val="24"/>
          <w:lang w:eastAsia="en-GB"/>
        </w:rPr>
      </w:pPr>
    </w:p>
    <w:p w14:paraId="31219C78" w14:textId="062E62BB"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identifying and implementing in-service training and education strategies to meet the needs of staff and student nurses</w:t>
      </w:r>
      <w:r w:rsidR="003C718E" w:rsidRPr="00A05793">
        <w:rPr>
          <w:rFonts w:ascii="Arial" w:hAnsi="Arial" w:cs="Arial"/>
          <w:szCs w:val="24"/>
          <w:lang w:eastAsia="en-GB"/>
        </w:rPr>
        <w:t xml:space="preserve"> on IPU</w:t>
      </w:r>
      <w:r w:rsidRPr="00A05793">
        <w:rPr>
          <w:rFonts w:ascii="Arial" w:hAnsi="Arial" w:cs="Arial"/>
          <w:szCs w:val="24"/>
          <w:lang w:eastAsia="en-GB"/>
        </w:rPr>
        <w:t>.</w:t>
      </w:r>
    </w:p>
    <w:p w14:paraId="31219C79" w14:textId="77777777" w:rsidR="00D518BF" w:rsidRPr="00F270E6" w:rsidRDefault="00D518BF" w:rsidP="00A00EEE">
      <w:pPr>
        <w:rPr>
          <w:rFonts w:ascii="Arial" w:hAnsi="Arial" w:cs="Arial"/>
          <w:szCs w:val="24"/>
          <w:lang w:eastAsia="en-GB"/>
        </w:rPr>
      </w:pPr>
    </w:p>
    <w:p w14:paraId="31219C7A" w14:textId="77777777"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continuing education and other activities to promote own professional growth.</w:t>
      </w:r>
    </w:p>
    <w:p w14:paraId="31219C7B" w14:textId="77777777" w:rsidR="00D518BF" w:rsidRPr="00F270E6" w:rsidRDefault="00D518BF" w:rsidP="00A00EEE">
      <w:pPr>
        <w:ind w:left="720"/>
        <w:rPr>
          <w:rFonts w:ascii="Arial" w:hAnsi="Arial" w:cs="Arial"/>
          <w:szCs w:val="24"/>
          <w:lang w:eastAsia="en-GB"/>
        </w:rPr>
      </w:pPr>
    </w:p>
    <w:p w14:paraId="31219C7C" w14:textId="77777777"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the provision of formal and informal education to Katharine House Hospice staff, external staff, and visitors.</w:t>
      </w:r>
    </w:p>
    <w:p w14:paraId="31219C7D" w14:textId="77777777" w:rsidR="00D518BF" w:rsidRPr="00F270E6" w:rsidRDefault="00D518BF" w:rsidP="00A00EEE">
      <w:pPr>
        <w:rPr>
          <w:rFonts w:ascii="Arial" w:hAnsi="Arial" w:cs="Arial"/>
          <w:szCs w:val="24"/>
          <w:lang w:eastAsia="en-GB"/>
        </w:rPr>
      </w:pPr>
    </w:p>
    <w:p w14:paraId="31219C7E" w14:textId="27353C31"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the development of appropriate induction and development programmes.</w:t>
      </w:r>
    </w:p>
    <w:p w14:paraId="46B49DF9" w14:textId="77777777" w:rsidR="001A61DA" w:rsidRDefault="001A61DA" w:rsidP="00A00EEE">
      <w:pPr>
        <w:pStyle w:val="ListParagraph"/>
        <w:rPr>
          <w:rFonts w:ascii="Arial" w:hAnsi="Arial" w:cs="Arial"/>
          <w:szCs w:val="24"/>
          <w:lang w:eastAsia="en-GB"/>
        </w:rPr>
      </w:pPr>
    </w:p>
    <w:p w14:paraId="4052E1FE" w14:textId="2FAEA106" w:rsidR="001A61DA" w:rsidRPr="00A05793" w:rsidRDefault="001A61DA"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 xml:space="preserve">Ensure that mandatory </w:t>
      </w:r>
      <w:r w:rsidR="00A00EEE" w:rsidRPr="00A05793">
        <w:rPr>
          <w:rFonts w:ascii="Arial" w:hAnsi="Arial" w:cs="Arial"/>
          <w:szCs w:val="24"/>
          <w:lang w:eastAsia="en-GB"/>
        </w:rPr>
        <w:t>training requirements are met by all IPU staff.</w:t>
      </w:r>
    </w:p>
    <w:p w14:paraId="59643693" w14:textId="748E859B" w:rsidR="00A00EEE" w:rsidRDefault="00A00EEE" w:rsidP="00A00EEE">
      <w:pPr>
        <w:ind w:left="360"/>
        <w:rPr>
          <w:rFonts w:ascii="Arial" w:hAnsi="Arial" w:cs="Arial"/>
          <w:szCs w:val="24"/>
          <w:lang w:eastAsia="en-GB"/>
        </w:rPr>
      </w:pPr>
    </w:p>
    <w:p w14:paraId="1AA89435" w14:textId="34721ECF" w:rsidR="00A00EEE" w:rsidRPr="00A05793" w:rsidRDefault="00216315"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 xml:space="preserve">Ensure that role specific competencies are </w:t>
      </w:r>
      <w:r w:rsidR="00B01C50" w:rsidRPr="00A05793">
        <w:rPr>
          <w:rFonts w:ascii="Arial" w:hAnsi="Arial" w:cs="Arial"/>
          <w:szCs w:val="24"/>
          <w:lang w:eastAsia="en-GB"/>
        </w:rPr>
        <w:t>met,</w:t>
      </w:r>
      <w:r w:rsidRPr="00A05793">
        <w:rPr>
          <w:rFonts w:ascii="Arial" w:hAnsi="Arial" w:cs="Arial"/>
          <w:szCs w:val="24"/>
          <w:lang w:eastAsia="en-GB"/>
        </w:rPr>
        <w:t xml:space="preserve"> and guidance given to staff on how to achieve these. </w:t>
      </w:r>
    </w:p>
    <w:p w14:paraId="31219C93" w14:textId="77777777" w:rsidR="00F8374E" w:rsidRDefault="00F8374E" w:rsidP="00571234">
      <w:pPr>
        <w:rPr>
          <w:rFonts w:ascii="Arial" w:hAnsi="Arial" w:cs="Arial"/>
          <w:b/>
          <w:bCs/>
        </w:rPr>
      </w:pPr>
    </w:p>
    <w:p w14:paraId="31219C94" w14:textId="77777777" w:rsidR="00571234" w:rsidRDefault="00F270E6" w:rsidP="00571234">
      <w:pPr>
        <w:rPr>
          <w:rFonts w:ascii="Arial" w:hAnsi="Arial" w:cs="Arial"/>
          <w:b/>
          <w:bCs/>
        </w:rPr>
      </w:pPr>
      <w:r w:rsidRPr="00F270E6">
        <w:rPr>
          <w:rFonts w:ascii="Arial" w:hAnsi="Arial" w:cs="Arial"/>
          <w:b/>
          <w:bCs/>
        </w:rPr>
        <w:lastRenderedPageBreak/>
        <w:t>Personnel</w:t>
      </w:r>
    </w:p>
    <w:p w14:paraId="31219C95" w14:textId="77777777" w:rsidR="005E2166" w:rsidRDefault="005E2166" w:rsidP="00571234">
      <w:pPr>
        <w:rPr>
          <w:rFonts w:ascii="Arial" w:hAnsi="Arial" w:cs="Arial"/>
          <w:b/>
          <w:bCs/>
        </w:rPr>
      </w:pPr>
    </w:p>
    <w:p w14:paraId="31219C96" w14:textId="3CA24787" w:rsidR="005E2166" w:rsidRPr="005E2166" w:rsidRDefault="005E2166" w:rsidP="00571234">
      <w:pPr>
        <w:rPr>
          <w:rFonts w:ascii="Arial" w:hAnsi="Arial" w:cs="Arial"/>
        </w:rPr>
      </w:pPr>
      <w:r w:rsidRPr="005E2166">
        <w:rPr>
          <w:rFonts w:ascii="Arial" w:hAnsi="Arial" w:cs="Arial"/>
        </w:rPr>
        <w:t xml:space="preserve">Provide strong and credible engagement with the </w:t>
      </w:r>
      <w:r w:rsidR="0056074D">
        <w:rPr>
          <w:rFonts w:ascii="Arial" w:hAnsi="Arial" w:cs="Arial"/>
        </w:rPr>
        <w:t>IPU</w:t>
      </w:r>
      <w:r w:rsidRPr="005E2166">
        <w:rPr>
          <w:rFonts w:ascii="Arial" w:hAnsi="Arial" w:cs="Arial"/>
        </w:rPr>
        <w:t xml:space="preserve"> workforce ensuring that there is a clear vision for the ongoing development</w:t>
      </w:r>
      <w:r w:rsidR="0056074D">
        <w:rPr>
          <w:rFonts w:ascii="Arial" w:hAnsi="Arial" w:cs="Arial"/>
        </w:rPr>
        <w:t xml:space="preserve"> of the unit</w:t>
      </w:r>
      <w:r w:rsidRPr="005E2166">
        <w:rPr>
          <w:rFonts w:ascii="Arial" w:hAnsi="Arial" w:cs="Arial"/>
        </w:rPr>
        <w:t xml:space="preserve"> as required. </w:t>
      </w:r>
    </w:p>
    <w:p w14:paraId="31219C97" w14:textId="77777777" w:rsidR="00F270E6" w:rsidRDefault="00F270E6" w:rsidP="00571234">
      <w:pPr>
        <w:rPr>
          <w:rFonts w:ascii="Arial" w:hAnsi="Arial" w:cs="Arial"/>
          <w:b/>
          <w:bCs/>
        </w:rPr>
      </w:pPr>
    </w:p>
    <w:p w14:paraId="31219C98" w14:textId="626E8217"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 xml:space="preserve">Participate in reviewing all </w:t>
      </w:r>
      <w:r w:rsidR="00216315">
        <w:rPr>
          <w:rFonts w:ascii="Arial" w:hAnsi="Arial" w:cs="Arial"/>
          <w:szCs w:val="24"/>
          <w:lang w:eastAsia="en-GB"/>
        </w:rPr>
        <w:t>IPU</w:t>
      </w:r>
      <w:r w:rsidRPr="00F270E6">
        <w:rPr>
          <w:rFonts w:ascii="Arial" w:hAnsi="Arial" w:cs="Arial"/>
          <w:szCs w:val="24"/>
          <w:lang w:eastAsia="en-GB"/>
        </w:rPr>
        <w:t xml:space="preserve"> vacancies in line with service needs and developments and partake in the interviewing process.</w:t>
      </w:r>
    </w:p>
    <w:p w14:paraId="31219C99" w14:textId="77777777" w:rsidR="005E2166" w:rsidRPr="00F270E6" w:rsidRDefault="005E2166" w:rsidP="005E2166">
      <w:pPr>
        <w:tabs>
          <w:tab w:val="num" w:pos="1080"/>
        </w:tabs>
        <w:ind w:left="284"/>
        <w:rPr>
          <w:rFonts w:ascii="Arial" w:hAnsi="Arial" w:cs="Arial"/>
          <w:szCs w:val="24"/>
          <w:lang w:eastAsia="en-GB"/>
        </w:rPr>
      </w:pPr>
    </w:p>
    <w:p w14:paraId="31219C9A" w14:textId="559A81F6"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Be proactive in reducing/avoiding stress within the team</w:t>
      </w:r>
      <w:r w:rsidR="005E2166">
        <w:rPr>
          <w:rFonts w:ascii="Arial" w:hAnsi="Arial" w:cs="Arial"/>
          <w:szCs w:val="24"/>
          <w:lang w:eastAsia="en-GB"/>
        </w:rPr>
        <w:t xml:space="preserve"> and being a role model for the values of KHH</w:t>
      </w:r>
      <w:r w:rsidRPr="00F270E6">
        <w:rPr>
          <w:rFonts w:ascii="Arial" w:hAnsi="Arial" w:cs="Arial"/>
          <w:szCs w:val="24"/>
          <w:lang w:eastAsia="en-GB"/>
        </w:rPr>
        <w:t>.</w:t>
      </w:r>
    </w:p>
    <w:p w14:paraId="31219C9B" w14:textId="77777777" w:rsidR="005E2166" w:rsidRPr="00F270E6" w:rsidRDefault="005E2166" w:rsidP="005E2166">
      <w:pPr>
        <w:tabs>
          <w:tab w:val="num" w:pos="1080"/>
        </w:tabs>
        <w:ind w:left="284"/>
        <w:rPr>
          <w:rFonts w:ascii="Arial" w:hAnsi="Arial" w:cs="Arial"/>
          <w:szCs w:val="24"/>
          <w:lang w:eastAsia="en-GB"/>
        </w:rPr>
      </w:pPr>
    </w:p>
    <w:p w14:paraId="31219C9C" w14:textId="512C00B6"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 xml:space="preserve">Be proactive in the personal and professional development of the nursing </w:t>
      </w:r>
      <w:r w:rsidR="00BB6E7D">
        <w:rPr>
          <w:rFonts w:ascii="Arial" w:hAnsi="Arial" w:cs="Arial"/>
          <w:szCs w:val="24"/>
          <w:lang w:eastAsia="en-GB"/>
        </w:rPr>
        <w:t xml:space="preserve">and care </w:t>
      </w:r>
      <w:r w:rsidRPr="00F270E6">
        <w:rPr>
          <w:rFonts w:ascii="Arial" w:hAnsi="Arial" w:cs="Arial"/>
          <w:szCs w:val="24"/>
          <w:lang w:eastAsia="en-GB"/>
        </w:rPr>
        <w:t>team</w:t>
      </w:r>
      <w:r w:rsidR="00216315">
        <w:rPr>
          <w:rFonts w:ascii="Arial" w:hAnsi="Arial" w:cs="Arial"/>
          <w:szCs w:val="24"/>
          <w:lang w:eastAsia="en-GB"/>
        </w:rPr>
        <w:t>.</w:t>
      </w:r>
    </w:p>
    <w:p w14:paraId="31219C9D" w14:textId="77777777" w:rsidR="005E2166" w:rsidRPr="00F270E6" w:rsidRDefault="005E2166" w:rsidP="005E2166">
      <w:pPr>
        <w:tabs>
          <w:tab w:val="num" w:pos="1080"/>
        </w:tabs>
        <w:ind w:left="284"/>
        <w:rPr>
          <w:rFonts w:ascii="Arial" w:hAnsi="Arial" w:cs="Arial"/>
          <w:szCs w:val="24"/>
          <w:lang w:eastAsia="en-GB"/>
        </w:rPr>
      </w:pPr>
    </w:p>
    <w:p w14:paraId="31219C9E"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Attend statutory/mandatory updates.</w:t>
      </w:r>
    </w:p>
    <w:p w14:paraId="31219C9F" w14:textId="77777777" w:rsidR="005E2166" w:rsidRPr="00F270E6" w:rsidRDefault="005E2166" w:rsidP="005E2166">
      <w:pPr>
        <w:tabs>
          <w:tab w:val="num" w:pos="1080"/>
        </w:tabs>
        <w:ind w:left="426"/>
        <w:rPr>
          <w:rFonts w:ascii="Arial" w:hAnsi="Arial" w:cs="Arial"/>
          <w:szCs w:val="24"/>
          <w:lang w:eastAsia="en-GB"/>
        </w:rPr>
      </w:pPr>
    </w:p>
    <w:p w14:paraId="31219CA0"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Participate in clinical supervision according to Hospice policy.</w:t>
      </w:r>
    </w:p>
    <w:p w14:paraId="31219CA1" w14:textId="77777777" w:rsidR="005E2166" w:rsidRPr="00F270E6" w:rsidRDefault="005E2166" w:rsidP="005E2166">
      <w:pPr>
        <w:tabs>
          <w:tab w:val="num" w:pos="1080"/>
        </w:tabs>
        <w:ind w:left="426"/>
        <w:rPr>
          <w:rFonts w:ascii="Arial" w:hAnsi="Arial" w:cs="Arial"/>
          <w:szCs w:val="24"/>
          <w:lang w:eastAsia="en-GB"/>
        </w:rPr>
      </w:pPr>
    </w:p>
    <w:p w14:paraId="31219CA2" w14:textId="77777777"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Work within the guidelines laid down by the Nursing and Midwifery Council’s Code of Professional Conduct</w:t>
      </w:r>
    </w:p>
    <w:p w14:paraId="31219CA3" w14:textId="77777777" w:rsidR="005E2166" w:rsidRPr="00F270E6" w:rsidRDefault="005E2166" w:rsidP="005E2166">
      <w:pPr>
        <w:tabs>
          <w:tab w:val="num" w:pos="1080"/>
        </w:tabs>
        <w:ind w:left="284"/>
        <w:rPr>
          <w:rFonts w:ascii="Arial" w:hAnsi="Arial" w:cs="Arial"/>
          <w:szCs w:val="24"/>
          <w:lang w:eastAsia="en-GB"/>
        </w:rPr>
      </w:pPr>
    </w:p>
    <w:p w14:paraId="31219CA4"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Maintain current registration with the Nursing and Midwifery Council</w:t>
      </w:r>
    </w:p>
    <w:p w14:paraId="31219CA6" w14:textId="77777777" w:rsidR="005E2166" w:rsidRPr="00F270E6" w:rsidRDefault="005E2166" w:rsidP="00A36C57">
      <w:pPr>
        <w:tabs>
          <w:tab w:val="num" w:pos="1080"/>
        </w:tabs>
        <w:rPr>
          <w:rFonts w:ascii="Arial" w:hAnsi="Arial" w:cs="Arial"/>
          <w:szCs w:val="24"/>
          <w:lang w:eastAsia="en-GB"/>
        </w:rPr>
      </w:pPr>
    </w:p>
    <w:p w14:paraId="31219CA7" w14:textId="77777777" w:rsidR="00F270E6" w:rsidRPr="00F270E6" w:rsidRDefault="00F270E6" w:rsidP="00F270E6">
      <w:pPr>
        <w:numPr>
          <w:ilvl w:val="2"/>
          <w:numId w:val="17"/>
        </w:numPr>
        <w:tabs>
          <w:tab w:val="num" w:pos="284"/>
        </w:tabs>
        <w:ind w:left="426" w:hanging="284"/>
        <w:rPr>
          <w:rFonts w:ascii="Arial" w:hAnsi="Arial" w:cs="Arial"/>
          <w:b/>
          <w:szCs w:val="24"/>
          <w:lang w:eastAsia="en-GB"/>
        </w:rPr>
      </w:pPr>
      <w:r w:rsidRPr="00F270E6">
        <w:rPr>
          <w:rFonts w:ascii="Arial" w:hAnsi="Arial" w:cs="Arial"/>
          <w:szCs w:val="24"/>
          <w:lang w:eastAsia="en-GB"/>
        </w:rPr>
        <w:t>Work within Health and Safety guidelines prepared by the Hospice.</w:t>
      </w:r>
    </w:p>
    <w:p w14:paraId="31219CA8" w14:textId="77777777" w:rsidR="00F270E6" w:rsidRPr="00F270E6" w:rsidRDefault="00F270E6" w:rsidP="00571234">
      <w:pPr>
        <w:rPr>
          <w:rFonts w:ascii="Arial" w:hAnsi="Arial" w:cs="Arial"/>
          <w:b/>
          <w:bCs/>
        </w:rPr>
      </w:pPr>
    </w:p>
    <w:p w14:paraId="31219CA9" w14:textId="77777777" w:rsidR="006A059B" w:rsidRPr="00F270E6" w:rsidRDefault="006A059B" w:rsidP="006A059B">
      <w:pPr>
        <w:rPr>
          <w:rFonts w:ascii="Arial" w:hAnsi="Arial" w:cs="Arial"/>
          <w:b/>
          <w:bCs/>
        </w:rPr>
      </w:pPr>
    </w:p>
    <w:p w14:paraId="31219CC8" w14:textId="72061119" w:rsidR="006A059B" w:rsidRPr="006F206D" w:rsidRDefault="006A059B" w:rsidP="006A059B">
      <w:pPr>
        <w:rPr>
          <w:rFonts w:ascii="Arial" w:hAnsi="Arial" w:cs="Arial"/>
          <w:b/>
          <w:i/>
        </w:rPr>
      </w:pPr>
      <w:r w:rsidRPr="006F206D">
        <w:rPr>
          <w:rFonts w:ascii="Arial" w:hAnsi="Arial" w:cs="Arial"/>
          <w:b/>
          <w:i/>
        </w:rPr>
        <w:t>Personal Development</w:t>
      </w:r>
    </w:p>
    <w:p w14:paraId="31219CC9" w14:textId="77777777" w:rsidR="006A059B" w:rsidRPr="006F206D" w:rsidRDefault="006A059B" w:rsidP="006A059B">
      <w:pPr>
        <w:rPr>
          <w:rFonts w:ascii="Arial" w:hAnsi="Arial" w:cs="Arial"/>
        </w:rPr>
      </w:pPr>
    </w:p>
    <w:p w14:paraId="31219CCA" w14:textId="77777777" w:rsidR="006A059B" w:rsidRPr="006F206D" w:rsidRDefault="006A059B" w:rsidP="006A059B">
      <w:pPr>
        <w:rPr>
          <w:rFonts w:ascii="Arial" w:hAnsi="Arial" w:cs="Arial"/>
        </w:rPr>
      </w:pPr>
      <w:r w:rsidRPr="006F206D">
        <w:rPr>
          <w:rFonts w:ascii="Arial" w:hAnsi="Arial" w:cs="Arial"/>
        </w:rPr>
        <w:t>Katharine House will support the continuous development of the post holder who is expected to be proactive in ensuring their own clinical supervision and identifying their own developmental needs.</w:t>
      </w:r>
    </w:p>
    <w:p w14:paraId="31219CCB" w14:textId="77777777" w:rsidR="006A059B" w:rsidRPr="006F206D" w:rsidRDefault="006A059B" w:rsidP="006A059B">
      <w:pPr>
        <w:rPr>
          <w:rFonts w:ascii="Arial" w:hAnsi="Arial" w:cs="Arial"/>
          <w:b/>
        </w:rPr>
      </w:pPr>
    </w:p>
    <w:p w14:paraId="31219CCC"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Competencies</w:t>
      </w:r>
    </w:p>
    <w:p w14:paraId="31219CCD" w14:textId="77777777" w:rsidR="00163DD6" w:rsidRPr="00163DD6" w:rsidRDefault="00163DD6" w:rsidP="00163DD6">
      <w:pPr>
        <w:rPr>
          <w:rFonts w:ascii="Arial" w:hAnsi="Arial" w:cs="Arial"/>
          <w:b/>
          <w:szCs w:val="24"/>
          <w:lang w:eastAsia="en-GB"/>
        </w:rPr>
      </w:pPr>
    </w:p>
    <w:p w14:paraId="31219CCE" w14:textId="77777777" w:rsidR="00163DD6" w:rsidRPr="00163DD6" w:rsidRDefault="00CD11CB" w:rsidP="00163DD6">
      <w:pPr>
        <w:rPr>
          <w:rFonts w:ascii="Arial" w:hAnsi="Arial" w:cs="Arial"/>
          <w:szCs w:val="24"/>
          <w:lang w:eastAsia="en-GB"/>
        </w:rPr>
      </w:pPr>
      <w:r w:rsidRPr="00163DD6">
        <w:rPr>
          <w:rFonts w:ascii="Arial" w:hAnsi="Arial" w:cs="Arial"/>
          <w:szCs w:val="24"/>
          <w:lang w:eastAsia="en-GB"/>
        </w:rPr>
        <w:t>Can</w:t>
      </w:r>
      <w:r w:rsidR="00163DD6" w:rsidRPr="00163DD6">
        <w:rPr>
          <w:rFonts w:ascii="Arial" w:hAnsi="Arial" w:cs="Arial"/>
          <w:szCs w:val="24"/>
          <w:lang w:eastAsia="en-GB"/>
        </w:rPr>
        <w:t xml:space="preserve"> meet/work towards achieving the competencies as identified in the Katharine House Hospice competency document.</w:t>
      </w:r>
    </w:p>
    <w:p w14:paraId="31219CCF" w14:textId="77777777" w:rsidR="00163DD6" w:rsidRPr="00163DD6" w:rsidRDefault="00163DD6" w:rsidP="00163DD6">
      <w:pPr>
        <w:rPr>
          <w:rFonts w:ascii="Arial" w:hAnsi="Arial" w:cs="Arial"/>
          <w:b/>
          <w:szCs w:val="24"/>
          <w:lang w:eastAsia="en-GB"/>
        </w:rPr>
      </w:pPr>
    </w:p>
    <w:p w14:paraId="31219CD0"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Job Revision</w:t>
      </w:r>
    </w:p>
    <w:p w14:paraId="31219CD1" w14:textId="77777777" w:rsidR="00163DD6" w:rsidRPr="00163DD6" w:rsidRDefault="00163DD6" w:rsidP="00163DD6">
      <w:pPr>
        <w:rPr>
          <w:rFonts w:ascii="Arial" w:hAnsi="Arial" w:cs="Arial"/>
          <w:b/>
          <w:i/>
          <w:szCs w:val="24"/>
          <w:lang w:eastAsia="en-GB"/>
        </w:rPr>
      </w:pPr>
    </w:p>
    <w:p w14:paraId="31219CD2" w14:textId="358FD037" w:rsidR="00163DD6" w:rsidRPr="00163DD6" w:rsidRDefault="00F8374E" w:rsidP="00163DD6">
      <w:pPr>
        <w:rPr>
          <w:rFonts w:ascii="Arial" w:hAnsi="Arial" w:cs="Arial"/>
          <w:szCs w:val="24"/>
          <w:lang w:eastAsia="en-GB"/>
        </w:rPr>
      </w:pPr>
      <w:r>
        <w:rPr>
          <w:rFonts w:ascii="Arial" w:hAnsi="Arial" w:cs="Arial"/>
          <w:szCs w:val="24"/>
          <w:lang w:eastAsia="en-GB"/>
        </w:rPr>
        <w:t xml:space="preserve">This job description is not </w:t>
      </w:r>
      <w:r w:rsidR="00A36C57">
        <w:rPr>
          <w:rFonts w:ascii="Arial" w:hAnsi="Arial" w:cs="Arial"/>
          <w:szCs w:val="24"/>
          <w:lang w:eastAsia="en-GB"/>
        </w:rPr>
        <w:t>exhaustive,</w:t>
      </w:r>
      <w:r>
        <w:rPr>
          <w:rFonts w:ascii="Arial" w:hAnsi="Arial" w:cs="Arial"/>
          <w:szCs w:val="24"/>
          <w:lang w:eastAsia="en-GB"/>
        </w:rPr>
        <w:t xml:space="preserve"> and the employee may be asked to undertake other duties commensurate with the </w:t>
      </w:r>
      <w:r w:rsidR="00A36C57">
        <w:rPr>
          <w:rFonts w:ascii="Arial" w:hAnsi="Arial" w:cs="Arial"/>
          <w:szCs w:val="24"/>
          <w:lang w:eastAsia="en-GB"/>
        </w:rPr>
        <w:t>role.</w:t>
      </w:r>
      <w:r w:rsidR="00A36C57" w:rsidRPr="00163DD6">
        <w:rPr>
          <w:rFonts w:ascii="Arial" w:hAnsi="Arial" w:cs="Arial"/>
          <w:szCs w:val="24"/>
          <w:lang w:eastAsia="en-GB"/>
        </w:rPr>
        <w:t xml:space="preserve"> This</w:t>
      </w:r>
      <w:r w:rsidR="00163DD6" w:rsidRPr="00163DD6">
        <w:rPr>
          <w:rFonts w:ascii="Arial" w:hAnsi="Arial" w:cs="Arial"/>
          <w:szCs w:val="24"/>
          <w:lang w:eastAsia="en-GB"/>
        </w:rPr>
        <w:t xml:space="preserve"> job description is subject to periodic revision following discussions with the post holder.</w:t>
      </w:r>
    </w:p>
    <w:p w14:paraId="31219CD3" w14:textId="77777777" w:rsidR="00163DD6" w:rsidRPr="00163DD6" w:rsidRDefault="00163DD6" w:rsidP="00163DD6">
      <w:pPr>
        <w:rPr>
          <w:rFonts w:ascii="Arial" w:hAnsi="Arial" w:cs="Arial"/>
          <w:b/>
          <w:szCs w:val="24"/>
          <w:lang w:eastAsia="en-GB"/>
        </w:rPr>
      </w:pPr>
    </w:p>
    <w:p w14:paraId="31219CD4"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Infection Prevention and Control</w:t>
      </w:r>
    </w:p>
    <w:p w14:paraId="31219CD5" w14:textId="77777777" w:rsidR="00163DD6" w:rsidRPr="00163DD6" w:rsidRDefault="00163DD6" w:rsidP="00163DD6">
      <w:pPr>
        <w:rPr>
          <w:rFonts w:ascii="Arial" w:hAnsi="Arial" w:cs="Arial"/>
          <w:szCs w:val="24"/>
          <w:lang w:eastAsia="en-GB"/>
        </w:rPr>
      </w:pPr>
    </w:p>
    <w:p w14:paraId="31219CD6" w14:textId="77777777" w:rsidR="00163DD6" w:rsidRPr="00163DD6" w:rsidRDefault="00163DD6" w:rsidP="00163DD6">
      <w:pPr>
        <w:rPr>
          <w:rFonts w:ascii="Arial" w:hAnsi="Arial" w:cs="Arial"/>
          <w:szCs w:val="24"/>
          <w:lang w:eastAsia="en-GB"/>
        </w:rPr>
      </w:pPr>
      <w:r w:rsidRPr="00163DD6">
        <w:rPr>
          <w:rFonts w:ascii="Arial" w:hAnsi="Arial" w:cs="Arial"/>
          <w:szCs w:val="24"/>
          <w:lang w:eastAsia="en-GB"/>
        </w:rPr>
        <w:t>In accordance with the Health and Social Care Act 2012, the post holder will actively participate in the prevention and control of infection within the capacity of their role.  The Act requires the post holder to attend infection prevention and control training on induction and at regular updates and to take responsibility for the practical application of the training in the course of their work.  Infection prevention and control must be included in any personal development plan or appraisal.</w:t>
      </w:r>
    </w:p>
    <w:p w14:paraId="31219CD7" w14:textId="77777777" w:rsidR="00163DD6" w:rsidRDefault="00163DD6" w:rsidP="00163DD6">
      <w:pPr>
        <w:rPr>
          <w:rFonts w:ascii="Arial" w:hAnsi="Arial" w:cs="Arial"/>
          <w:b/>
          <w:szCs w:val="24"/>
          <w:lang w:eastAsia="en-GB"/>
        </w:rPr>
      </w:pPr>
    </w:p>
    <w:p w14:paraId="162CAAE4" w14:textId="77777777" w:rsidR="003F1210" w:rsidRPr="00475CCF" w:rsidRDefault="003F1210" w:rsidP="003F1210">
      <w:pPr>
        <w:rPr>
          <w:rFonts w:ascii="Arial" w:hAnsi="Arial" w:cs="Arial"/>
          <w:b/>
        </w:rPr>
      </w:pPr>
      <w:r w:rsidRPr="00475CCF">
        <w:rPr>
          <w:rFonts w:ascii="Arial" w:hAnsi="Arial" w:cs="Arial"/>
          <w:b/>
        </w:rPr>
        <w:t>Health and Safety</w:t>
      </w:r>
    </w:p>
    <w:p w14:paraId="4AA4AB2B" w14:textId="77777777" w:rsidR="003F1210" w:rsidRPr="00475CCF" w:rsidRDefault="003F1210" w:rsidP="003F1210">
      <w:pPr>
        <w:rPr>
          <w:rFonts w:ascii="Arial" w:hAnsi="Arial" w:cs="Arial"/>
          <w:b/>
        </w:rPr>
      </w:pPr>
    </w:p>
    <w:p w14:paraId="2A476F42" w14:textId="77777777" w:rsidR="003F1210" w:rsidRPr="00475CCF" w:rsidRDefault="003F1210" w:rsidP="003F1210">
      <w:pPr>
        <w:rPr>
          <w:rFonts w:ascii="Arial" w:hAnsi="Arial" w:cs="Arial"/>
        </w:rPr>
      </w:pPr>
      <w:r w:rsidRPr="00475CCF">
        <w:rPr>
          <w:rFonts w:ascii="Arial" w:hAnsi="Arial" w:cs="Arial"/>
        </w:rPr>
        <w:t>All employees have a responsibility to abide by the safety practices and codes authorised by Katharine House Hospice. They have an equal responsibility with management for maintaining safe working practices.</w:t>
      </w:r>
    </w:p>
    <w:p w14:paraId="50137998" w14:textId="77777777" w:rsidR="003F1210" w:rsidRPr="00163DD6" w:rsidRDefault="003F1210" w:rsidP="00163DD6">
      <w:pPr>
        <w:rPr>
          <w:rFonts w:ascii="Arial" w:hAnsi="Arial" w:cs="Arial"/>
          <w:b/>
          <w:szCs w:val="24"/>
          <w:lang w:eastAsia="en-GB"/>
        </w:rPr>
      </w:pPr>
    </w:p>
    <w:p w14:paraId="31219CD8"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Smoking</w:t>
      </w:r>
    </w:p>
    <w:p w14:paraId="31219CD9" w14:textId="77777777" w:rsidR="00163DD6" w:rsidRPr="00163DD6" w:rsidRDefault="00163DD6" w:rsidP="00163DD6">
      <w:pPr>
        <w:rPr>
          <w:rFonts w:ascii="Arial" w:hAnsi="Arial" w:cs="Arial"/>
          <w:b/>
          <w:i/>
          <w:szCs w:val="24"/>
          <w:lang w:eastAsia="en-GB"/>
        </w:rPr>
      </w:pPr>
    </w:p>
    <w:p w14:paraId="31219CDA" w14:textId="77777777" w:rsidR="00163DD6" w:rsidRDefault="00163DD6" w:rsidP="00163DD6">
      <w:pPr>
        <w:rPr>
          <w:rFonts w:ascii="Arial" w:hAnsi="Arial" w:cs="Arial"/>
          <w:szCs w:val="24"/>
          <w:lang w:eastAsia="en-GB"/>
        </w:rPr>
      </w:pPr>
      <w:r w:rsidRPr="00163DD6">
        <w:rPr>
          <w:rFonts w:ascii="Arial" w:hAnsi="Arial" w:cs="Arial"/>
          <w:szCs w:val="24"/>
          <w:lang w:eastAsia="en-GB"/>
        </w:rPr>
        <w:t>The hospice has a no smoking policy. All hospice premises are considered No Smoking Zones</w:t>
      </w:r>
      <w:r w:rsidR="00F8374E">
        <w:rPr>
          <w:rFonts w:ascii="Arial" w:hAnsi="Arial" w:cs="Arial"/>
          <w:szCs w:val="24"/>
          <w:lang w:eastAsia="en-GB"/>
        </w:rPr>
        <w:t xml:space="preserve">. Staff are not allowed to smoke when wearing Katharine House Hospice Uniform. </w:t>
      </w:r>
    </w:p>
    <w:p w14:paraId="4318B381" w14:textId="77777777" w:rsidR="003F1210" w:rsidRDefault="003F1210" w:rsidP="00163DD6">
      <w:pPr>
        <w:rPr>
          <w:rFonts w:ascii="Arial" w:hAnsi="Arial" w:cs="Arial"/>
          <w:szCs w:val="24"/>
          <w:lang w:eastAsia="en-GB"/>
        </w:rPr>
      </w:pPr>
    </w:p>
    <w:p w14:paraId="3191AA96" w14:textId="77777777" w:rsidR="003F1210" w:rsidRPr="00475CCF" w:rsidRDefault="003F1210" w:rsidP="003F1210">
      <w:pPr>
        <w:rPr>
          <w:rFonts w:ascii="Arial" w:hAnsi="Arial" w:cs="Arial"/>
          <w:b/>
        </w:rPr>
      </w:pPr>
      <w:r w:rsidRPr="00475CCF">
        <w:rPr>
          <w:rFonts w:ascii="Arial" w:hAnsi="Arial" w:cs="Arial"/>
          <w:b/>
        </w:rPr>
        <w:t>Confidentiality</w:t>
      </w:r>
    </w:p>
    <w:p w14:paraId="3C49FD02" w14:textId="77777777" w:rsidR="003F1210" w:rsidRPr="00475CCF" w:rsidRDefault="003F1210" w:rsidP="003F1210">
      <w:pPr>
        <w:rPr>
          <w:rFonts w:ascii="Arial" w:hAnsi="Arial" w:cs="Arial"/>
          <w:b/>
        </w:rPr>
      </w:pPr>
    </w:p>
    <w:p w14:paraId="7D7BF842" w14:textId="77777777" w:rsidR="003F1210" w:rsidRPr="00475CCF" w:rsidRDefault="003F1210" w:rsidP="003F1210">
      <w:pPr>
        <w:rPr>
          <w:rFonts w:ascii="Arial" w:hAnsi="Arial" w:cs="Arial"/>
        </w:rPr>
      </w:pPr>
      <w:r w:rsidRPr="00475CCF">
        <w:rPr>
          <w:rFonts w:ascii="Arial" w:hAnsi="Arial" w:cs="Arial"/>
        </w:rPr>
        <w:t>Patient and/or staff information is confidential. It is a condition of Katharine House Hospice employment that you will not use or disclose any confidential information obtained in the course of your duty</w:t>
      </w:r>
    </w:p>
    <w:p w14:paraId="6E5F2ECC" w14:textId="77777777" w:rsidR="003F1210" w:rsidRDefault="003F1210" w:rsidP="003F1210">
      <w:pPr>
        <w:rPr>
          <w:rFonts w:ascii="Arial" w:hAnsi="Arial" w:cs="Arial"/>
          <w:b/>
        </w:rPr>
      </w:pPr>
    </w:p>
    <w:p w14:paraId="5493423E" w14:textId="77777777" w:rsidR="003F1210" w:rsidRDefault="003F1210" w:rsidP="003F1210">
      <w:pPr>
        <w:rPr>
          <w:rFonts w:ascii="Arial" w:hAnsi="Arial" w:cs="Arial"/>
          <w:b/>
        </w:rPr>
      </w:pPr>
    </w:p>
    <w:p w14:paraId="3061215C" w14:textId="77777777" w:rsidR="003F1210" w:rsidRPr="00475CCF" w:rsidRDefault="003F1210" w:rsidP="003F1210">
      <w:pPr>
        <w:rPr>
          <w:rFonts w:ascii="Arial" w:hAnsi="Arial" w:cs="Arial"/>
          <w:b/>
        </w:rPr>
      </w:pPr>
      <w:r w:rsidRPr="00475CCF">
        <w:rPr>
          <w:rFonts w:ascii="Arial" w:hAnsi="Arial" w:cs="Arial"/>
          <w:b/>
        </w:rPr>
        <w:t>Accuracy of Data</w:t>
      </w:r>
    </w:p>
    <w:p w14:paraId="1949A249" w14:textId="77777777" w:rsidR="003F1210" w:rsidRPr="00475CCF" w:rsidRDefault="003F1210" w:rsidP="003F1210">
      <w:pPr>
        <w:rPr>
          <w:rFonts w:ascii="Arial" w:hAnsi="Arial" w:cs="Arial"/>
          <w:b/>
          <w:sz w:val="28"/>
          <w:szCs w:val="28"/>
        </w:rPr>
      </w:pPr>
    </w:p>
    <w:p w14:paraId="38E39885" w14:textId="77777777" w:rsidR="003F1210" w:rsidRDefault="003F1210" w:rsidP="003F1210">
      <w:pPr>
        <w:rPr>
          <w:rFonts w:ascii="Arial" w:hAnsi="Arial" w:cs="Arial"/>
        </w:rPr>
      </w:pPr>
      <w:r w:rsidRPr="00475CCF">
        <w:rPr>
          <w:rFonts w:ascii="Arial" w:hAnsi="Arial" w:cs="Arial"/>
        </w:rPr>
        <w:t>The accuracy of Service User information is paramount regardless of its format (hard copy or electronic).  All staff collecting and processing sensitive client information should be suitably trained to do so.  All such data should be monitored for accuracy and reconciled between the user record and data held on systems that support the provision of care, any errors or omissions should be identified and corrected.  Such activity should be undertaken under the guidance of the Director of Care.</w:t>
      </w:r>
    </w:p>
    <w:p w14:paraId="31219CDB" w14:textId="77777777" w:rsidR="00163DD6" w:rsidRPr="00163DD6" w:rsidRDefault="00163DD6" w:rsidP="00163DD6">
      <w:pPr>
        <w:rPr>
          <w:rFonts w:ascii="Arial" w:hAnsi="Arial" w:cs="Arial"/>
          <w:bCs/>
          <w:szCs w:val="24"/>
          <w:lang w:eastAsia="en-GB"/>
        </w:rPr>
      </w:pPr>
    </w:p>
    <w:p w14:paraId="31219CDC" w14:textId="77777777" w:rsidR="00163DD6" w:rsidRPr="00163DD6" w:rsidRDefault="00163DD6" w:rsidP="00163DD6">
      <w:pPr>
        <w:rPr>
          <w:rFonts w:ascii="Arial" w:hAnsi="Arial" w:cs="Arial"/>
          <w:bCs/>
          <w:szCs w:val="24"/>
          <w:lang w:eastAsia="en-GB"/>
        </w:rPr>
      </w:pPr>
    </w:p>
    <w:p w14:paraId="31219CDD" w14:textId="77777777" w:rsidR="00163DD6" w:rsidRDefault="00163DD6" w:rsidP="00163DD6">
      <w:pPr>
        <w:rPr>
          <w:rFonts w:ascii="Arial" w:hAnsi="Arial" w:cs="Arial"/>
          <w:b/>
          <w:bCs/>
          <w:szCs w:val="24"/>
          <w:lang w:eastAsia="en-GB"/>
        </w:rPr>
      </w:pPr>
      <w:r w:rsidRPr="00163DD6">
        <w:rPr>
          <w:rFonts w:ascii="Arial" w:hAnsi="Arial" w:cs="Arial"/>
          <w:b/>
          <w:bCs/>
          <w:szCs w:val="24"/>
          <w:lang w:eastAsia="en-GB"/>
        </w:rPr>
        <w:t>This post requires the individual to consent to an enhanced disclosure by the Disclosure and Barring Service</w:t>
      </w:r>
    </w:p>
    <w:p w14:paraId="31219CDE" w14:textId="77777777" w:rsidR="006D2154" w:rsidRDefault="006D2154">
      <w:pPr>
        <w:rPr>
          <w:rFonts w:ascii="Arial" w:hAnsi="Arial" w:cs="Arial"/>
          <w:b/>
          <w:bCs/>
          <w:szCs w:val="24"/>
          <w:lang w:eastAsia="en-GB"/>
        </w:rPr>
      </w:pPr>
    </w:p>
    <w:p w14:paraId="31219CDF" w14:textId="77777777" w:rsidR="006D2154" w:rsidRPr="006D2154" w:rsidRDefault="006D2154" w:rsidP="006D2154">
      <w:pPr>
        <w:rPr>
          <w:rFonts w:ascii="Arial" w:hAnsi="Arial" w:cs="Arial"/>
          <w:szCs w:val="24"/>
          <w:lang w:eastAsia="en-GB"/>
        </w:rPr>
      </w:pPr>
    </w:p>
    <w:p w14:paraId="31219CE0" w14:textId="77777777" w:rsidR="006D2154" w:rsidRPr="006D2154" w:rsidRDefault="006D2154" w:rsidP="006D2154">
      <w:pPr>
        <w:rPr>
          <w:rFonts w:ascii="Arial" w:hAnsi="Arial" w:cs="Arial"/>
          <w:szCs w:val="24"/>
          <w:lang w:eastAsia="en-GB"/>
        </w:rPr>
      </w:pPr>
    </w:p>
    <w:p w14:paraId="31219CE1" w14:textId="77777777" w:rsidR="006D2154" w:rsidRPr="006D2154" w:rsidRDefault="006D2154" w:rsidP="006D2154">
      <w:pPr>
        <w:rPr>
          <w:rFonts w:ascii="Arial" w:hAnsi="Arial" w:cs="Arial"/>
          <w:szCs w:val="24"/>
          <w:lang w:eastAsia="en-GB"/>
        </w:rPr>
      </w:pPr>
    </w:p>
    <w:p w14:paraId="31219CE2" w14:textId="77777777" w:rsidR="006D2154" w:rsidRPr="006D2154" w:rsidRDefault="006D2154" w:rsidP="006D2154">
      <w:pPr>
        <w:rPr>
          <w:rFonts w:ascii="Arial" w:hAnsi="Arial" w:cs="Arial"/>
          <w:szCs w:val="24"/>
          <w:lang w:eastAsia="en-GB"/>
        </w:rPr>
      </w:pPr>
    </w:p>
    <w:p w14:paraId="31219CE3" w14:textId="77777777" w:rsidR="005F6396" w:rsidRPr="00CD11CB" w:rsidRDefault="00CD11CB" w:rsidP="00890C0B">
      <w:pPr>
        <w:tabs>
          <w:tab w:val="left" w:pos="7485"/>
        </w:tabs>
        <w:rPr>
          <w:rFonts w:ascii="Arial" w:hAnsi="Arial" w:cs="Arial"/>
          <w:b/>
          <w:bCs/>
          <w:szCs w:val="24"/>
          <w:lang w:eastAsia="en-GB"/>
        </w:rPr>
      </w:pPr>
      <w:r w:rsidRPr="006D2154">
        <w:rPr>
          <w:rFonts w:ascii="Arial" w:hAnsi="Arial" w:cs="Arial"/>
          <w:szCs w:val="24"/>
          <w:lang w:eastAsia="en-GB"/>
        </w:rPr>
        <w:br w:type="page"/>
      </w:r>
    </w:p>
    <w:p w14:paraId="1B3C5D15" w14:textId="61776830" w:rsidR="00DB5EFA" w:rsidRPr="00DB5EFA" w:rsidRDefault="00DB5EFA" w:rsidP="00DB5EFA">
      <w:pPr>
        <w:spacing w:line="360" w:lineRule="auto"/>
        <w:rPr>
          <w:rFonts w:ascii="Arial" w:hAnsi="Arial" w:cs="Arial"/>
          <w:b/>
          <w:i/>
        </w:rPr>
      </w:pPr>
      <w:r w:rsidRPr="00DB5EFA">
        <w:rPr>
          <w:rFonts w:ascii="Arial" w:hAnsi="Arial" w:cs="Arial"/>
          <w:b/>
          <w:i/>
        </w:rPr>
        <w:lastRenderedPageBreak/>
        <w:t xml:space="preserve">Person Specification – </w:t>
      </w:r>
      <w:bookmarkStart w:id="2" w:name="_Hlk67784556"/>
      <w:r w:rsidRPr="00DB5EFA">
        <w:rPr>
          <w:rFonts w:ascii="Arial" w:hAnsi="Arial" w:cs="Arial"/>
          <w:b/>
          <w:i/>
        </w:rPr>
        <w:t>KHH Senior Staff Nurse</w:t>
      </w:r>
      <w:bookmarkEnd w:id="2"/>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777"/>
        <w:gridCol w:w="1599"/>
      </w:tblGrid>
      <w:tr w:rsidR="00DB5EFA" w:rsidRPr="00DB5EFA" w14:paraId="560E398E" w14:textId="77777777" w:rsidTr="00E84838">
        <w:trPr>
          <w:jc w:val="center"/>
        </w:trPr>
        <w:tc>
          <w:tcPr>
            <w:tcW w:w="7323" w:type="dxa"/>
            <w:tcBorders>
              <w:top w:val="nil"/>
              <w:left w:val="nil"/>
            </w:tcBorders>
            <w:shd w:val="clear" w:color="auto" w:fill="auto"/>
          </w:tcPr>
          <w:p w14:paraId="75CBA65F" w14:textId="77777777" w:rsidR="00DB5EFA" w:rsidRPr="00DB5EFA" w:rsidRDefault="00DB5EFA" w:rsidP="00DB5EFA">
            <w:pPr>
              <w:rPr>
                <w:rFonts w:ascii="Arial" w:hAnsi="Arial" w:cs="Arial"/>
                <w:szCs w:val="24"/>
                <w:lang w:val="en-US"/>
              </w:rPr>
            </w:pPr>
          </w:p>
        </w:tc>
        <w:tc>
          <w:tcPr>
            <w:tcW w:w="1777" w:type="dxa"/>
            <w:shd w:val="clear" w:color="auto" w:fill="auto"/>
          </w:tcPr>
          <w:p w14:paraId="20BA901C" w14:textId="77777777" w:rsidR="00DB5EFA" w:rsidRPr="00DB5EFA" w:rsidRDefault="00DB5EFA" w:rsidP="00DB5EFA">
            <w:pPr>
              <w:jc w:val="center"/>
              <w:rPr>
                <w:rFonts w:ascii="Arial" w:hAnsi="Arial" w:cs="Arial"/>
                <w:b/>
                <w:szCs w:val="24"/>
                <w:lang w:val="en-US"/>
              </w:rPr>
            </w:pPr>
            <w:r w:rsidRPr="00DB5EFA">
              <w:rPr>
                <w:rFonts w:ascii="Arial" w:hAnsi="Arial" w:cs="Arial"/>
                <w:b/>
                <w:szCs w:val="24"/>
                <w:lang w:val="en-US"/>
              </w:rPr>
              <w:t>Essential</w:t>
            </w:r>
          </w:p>
        </w:tc>
        <w:tc>
          <w:tcPr>
            <w:tcW w:w="1599" w:type="dxa"/>
            <w:shd w:val="clear" w:color="auto" w:fill="auto"/>
          </w:tcPr>
          <w:p w14:paraId="303756EB" w14:textId="77777777" w:rsidR="00DB5EFA" w:rsidRPr="00DB5EFA" w:rsidRDefault="00DB5EFA" w:rsidP="00DB5EFA">
            <w:pPr>
              <w:jc w:val="center"/>
              <w:rPr>
                <w:rFonts w:ascii="Arial" w:hAnsi="Arial" w:cs="Arial"/>
                <w:b/>
                <w:szCs w:val="24"/>
                <w:lang w:val="en-US"/>
              </w:rPr>
            </w:pPr>
            <w:r w:rsidRPr="00DB5EFA">
              <w:rPr>
                <w:rFonts w:ascii="Arial" w:hAnsi="Arial" w:cs="Arial"/>
                <w:b/>
                <w:szCs w:val="24"/>
                <w:lang w:val="en-US"/>
              </w:rPr>
              <w:t>Desirable</w:t>
            </w:r>
          </w:p>
        </w:tc>
      </w:tr>
      <w:tr w:rsidR="00DB5EFA" w:rsidRPr="00DB5EFA" w14:paraId="0FE33488" w14:textId="77777777" w:rsidTr="00E84838">
        <w:trPr>
          <w:jc w:val="center"/>
        </w:trPr>
        <w:tc>
          <w:tcPr>
            <w:tcW w:w="7323" w:type="dxa"/>
            <w:shd w:val="clear" w:color="auto" w:fill="auto"/>
          </w:tcPr>
          <w:p w14:paraId="7AC2E1A9" w14:textId="77777777" w:rsidR="00DB5EFA" w:rsidRPr="00DB5EFA" w:rsidRDefault="00DB5EFA" w:rsidP="00DB5EFA">
            <w:pPr>
              <w:rPr>
                <w:rFonts w:ascii="Arial" w:hAnsi="Arial" w:cs="Arial"/>
                <w:b/>
                <w:i/>
                <w:szCs w:val="24"/>
                <w:lang w:val="en-US"/>
              </w:rPr>
            </w:pPr>
            <w:r w:rsidRPr="00DB5EFA">
              <w:rPr>
                <w:rFonts w:ascii="Arial" w:hAnsi="Arial" w:cs="Arial"/>
                <w:b/>
                <w:i/>
                <w:szCs w:val="24"/>
                <w:lang w:val="en-US"/>
              </w:rPr>
              <w:t>Qualifications</w:t>
            </w:r>
          </w:p>
          <w:p w14:paraId="215811DF"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Registered Nurse/RMN on the NMC Register.</w:t>
            </w:r>
          </w:p>
          <w:p w14:paraId="4AB26D0E"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Diploma or Degree in Nursing</w:t>
            </w:r>
          </w:p>
          <w:p w14:paraId="3A0E9225"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Mentorship Module completed</w:t>
            </w:r>
          </w:p>
          <w:p w14:paraId="5C096A09"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Post Registration study relevant to Palliative and end of Life Care.</w:t>
            </w:r>
          </w:p>
          <w:p w14:paraId="7035B7E1" w14:textId="77777777" w:rsidR="00DB5EFA" w:rsidRPr="00511306" w:rsidRDefault="00DB5EFA" w:rsidP="00DB5EFA">
            <w:pPr>
              <w:numPr>
                <w:ilvl w:val="0"/>
                <w:numId w:val="29"/>
              </w:numPr>
              <w:rPr>
                <w:rFonts w:ascii="Arial" w:hAnsi="Arial" w:cs="Arial"/>
                <w:sz w:val="22"/>
                <w:szCs w:val="22"/>
                <w:lang w:val="en-US"/>
              </w:rPr>
            </w:pPr>
            <w:r w:rsidRPr="00511306">
              <w:rPr>
                <w:rFonts w:ascii="Arial" w:hAnsi="Arial" w:cs="Arial"/>
                <w:sz w:val="22"/>
                <w:szCs w:val="22"/>
                <w:lang w:val="en-US"/>
              </w:rPr>
              <w:t>Advanced Communication skills Training</w:t>
            </w:r>
          </w:p>
          <w:p w14:paraId="57DC200F"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Evidence of Leadership or Management training</w:t>
            </w:r>
          </w:p>
          <w:p w14:paraId="32C6B9E4" w14:textId="77777777" w:rsidR="00DB5EFA" w:rsidRPr="00DB5EFA" w:rsidRDefault="00DB5EFA" w:rsidP="00DB5EFA">
            <w:pPr>
              <w:ind w:left="1080"/>
              <w:rPr>
                <w:rFonts w:ascii="Arial" w:hAnsi="Arial" w:cs="Arial"/>
                <w:szCs w:val="24"/>
                <w:lang w:val="en-US"/>
              </w:rPr>
            </w:pPr>
          </w:p>
        </w:tc>
        <w:tc>
          <w:tcPr>
            <w:tcW w:w="1777" w:type="dxa"/>
            <w:shd w:val="clear" w:color="auto" w:fill="auto"/>
          </w:tcPr>
          <w:p w14:paraId="0CD61C86" w14:textId="77777777" w:rsidR="00DB5EFA" w:rsidRPr="00DB5EFA" w:rsidRDefault="00DB5EFA" w:rsidP="00DB5EFA">
            <w:pPr>
              <w:jc w:val="center"/>
              <w:rPr>
                <w:rFonts w:ascii="Wingdings" w:hAnsi="Wingdings" w:cs="Arial"/>
                <w:szCs w:val="24"/>
                <w:lang w:val="en-US"/>
              </w:rPr>
            </w:pPr>
          </w:p>
          <w:p w14:paraId="0D10F91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F312BA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C65150F"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CE5EDC3" w14:textId="77777777" w:rsidR="00DB5EFA" w:rsidRPr="00DB5EFA" w:rsidRDefault="00DB5EFA" w:rsidP="00DB5EFA">
            <w:pPr>
              <w:rPr>
                <w:rFonts w:ascii="Wingdings" w:hAnsi="Wingdings" w:cs="Arial"/>
                <w:szCs w:val="24"/>
                <w:lang w:val="en-US"/>
              </w:rPr>
            </w:pPr>
          </w:p>
          <w:p w14:paraId="2BDF41DC"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EEE5D9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989BE2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44FC205" w14:textId="77777777" w:rsidR="00DB5EFA" w:rsidRPr="00DB5EFA" w:rsidRDefault="00DB5EFA" w:rsidP="00DB5EFA">
            <w:pPr>
              <w:rPr>
                <w:rFonts w:ascii="Wingdings" w:hAnsi="Wingdings" w:cs="Arial"/>
                <w:szCs w:val="24"/>
                <w:lang w:val="en-US"/>
              </w:rPr>
            </w:pPr>
          </w:p>
          <w:p w14:paraId="02D2FEFB" w14:textId="77777777" w:rsidR="00DB5EFA" w:rsidRPr="00DB5EFA" w:rsidRDefault="00DB5EFA" w:rsidP="00DB5EFA">
            <w:pPr>
              <w:rPr>
                <w:rFonts w:ascii="Wingdings" w:hAnsi="Wingdings" w:cs="Arial"/>
                <w:szCs w:val="24"/>
                <w:lang w:val="en-US"/>
              </w:rPr>
            </w:pPr>
          </w:p>
          <w:p w14:paraId="738C8965" w14:textId="77777777" w:rsidR="00DB5EFA" w:rsidRPr="00DB5EFA" w:rsidRDefault="00DB5EFA" w:rsidP="00DB5EFA">
            <w:pPr>
              <w:rPr>
                <w:rFonts w:ascii="Arial" w:hAnsi="Arial" w:cs="Arial"/>
                <w:szCs w:val="24"/>
                <w:lang w:val="en-US"/>
              </w:rPr>
            </w:pPr>
            <w:r w:rsidRPr="00DB5EFA">
              <w:rPr>
                <w:rFonts w:ascii="Wingdings" w:hAnsi="Wingdings" w:cs="Arial"/>
                <w:szCs w:val="24"/>
                <w:lang w:val="en-US"/>
              </w:rPr>
              <w:t></w:t>
            </w:r>
            <w:r w:rsidRPr="00DB5EFA">
              <w:rPr>
                <w:rFonts w:ascii="Wingdings" w:hAnsi="Wingdings" w:cs="Arial"/>
                <w:szCs w:val="24"/>
                <w:lang w:val="en-US"/>
              </w:rPr>
              <w:t></w:t>
            </w:r>
            <w:r w:rsidRPr="00DB5EFA">
              <w:rPr>
                <w:rFonts w:ascii="Wingdings" w:hAnsi="Wingdings" w:cs="Arial"/>
                <w:szCs w:val="24"/>
                <w:lang w:val="en-US"/>
              </w:rPr>
              <w:t></w:t>
            </w:r>
          </w:p>
        </w:tc>
        <w:tc>
          <w:tcPr>
            <w:tcW w:w="1599" w:type="dxa"/>
            <w:shd w:val="clear" w:color="auto" w:fill="auto"/>
          </w:tcPr>
          <w:p w14:paraId="717FD9F5" w14:textId="77777777" w:rsidR="00DB5EFA" w:rsidRPr="00DB5EFA" w:rsidRDefault="00DB5EFA" w:rsidP="00DB5EFA">
            <w:pPr>
              <w:jc w:val="center"/>
              <w:rPr>
                <w:rFonts w:ascii="Wingdings" w:hAnsi="Wingdings" w:cs="Arial"/>
                <w:szCs w:val="24"/>
                <w:lang w:val="en-US"/>
              </w:rPr>
            </w:pPr>
          </w:p>
          <w:p w14:paraId="50D97CEC" w14:textId="77777777" w:rsidR="00DB5EFA" w:rsidRPr="00DB5EFA" w:rsidRDefault="00DB5EFA" w:rsidP="00DB5EFA">
            <w:pPr>
              <w:jc w:val="center"/>
              <w:rPr>
                <w:rFonts w:ascii="Arial" w:hAnsi="Arial" w:cs="Arial"/>
                <w:szCs w:val="24"/>
                <w:lang w:val="en-US"/>
              </w:rPr>
            </w:pPr>
          </w:p>
          <w:p w14:paraId="429A3962" w14:textId="77777777" w:rsidR="00DB5EFA" w:rsidRPr="00DB5EFA" w:rsidRDefault="00DB5EFA" w:rsidP="00DB5EFA">
            <w:pPr>
              <w:jc w:val="center"/>
              <w:rPr>
                <w:rFonts w:ascii="Wingdings" w:hAnsi="Wingdings" w:cs="Arial"/>
                <w:szCs w:val="24"/>
                <w:lang w:val="en-US"/>
              </w:rPr>
            </w:pPr>
          </w:p>
          <w:p w14:paraId="319841AA" w14:textId="77777777" w:rsidR="00DB5EFA" w:rsidRPr="00DB5EFA" w:rsidRDefault="00DB5EFA" w:rsidP="00DB5EFA">
            <w:pPr>
              <w:jc w:val="center"/>
              <w:rPr>
                <w:rFonts w:ascii="Wingdings" w:hAnsi="Wingdings" w:cs="Arial"/>
                <w:szCs w:val="24"/>
                <w:lang w:val="en-US"/>
              </w:rPr>
            </w:pPr>
          </w:p>
          <w:p w14:paraId="391BE12A" w14:textId="77777777" w:rsidR="00DB5EFA" w:rsidRPr="00DB5EFA" w:rsidRDefault="00DB5EFA" w:rsidP="00DB5EFA">
            <w:pPr>
              <w:jc w:val="center"/>
              <w:rPr>
                <w:rFonts w:ascii="Wingdings" w:hAnsi="Wingdings" w:cs="Arial"/>
                <w:szCs w:val="24"/>
                <w:lang w:val="en-US"/>
              </w:rPr>
            </w:pPr>
          </w:p>
          <w:p w14:paraId="7D99C9E4" w14:textId="77777777" w:rsidR="00DB5EFA" w:rsidRPr="00DB5EFA" w:rsidRDefault="00DB5EFA" w:rsidP="00DB5EFA">
            <w:pPr>
              <w:jc w:val="center"/>
              <w:rPr>
                <w:rFonts w:ascii="Wingdings" w:hAnsi="Wingdings" w:cs="Arial"/>
                <w:szCs w:val="24"/>
                <w:lang w:val="en-US"/>
              </w:rPr>
            </w:pPr>
          </w:p>
        </w:tc>
      </w:tr>
      <w:tr w:rsidR="00DB5EFA" w:rsidRPr="00DB5EFA" w14:paraId="166D6DEC" w14:textId="77777777" w:rsidTr="00E84838">
        <w:trPr>
          <w:jc w:val="center"/>
        </w:trPr>
        <w:tc>
          <w:tcPr>
            <w:tcW w:w="7323" w:type="dxa"/>
            <w:shd w:val="clear" w:color="auto" w:fill="auto"/>
          </w:tcPr>
          <w:p w14:paraId="1A62ECE5" w14:textId="77777777" w:rsidR="00DB5EFA" w:rsidRPr="00DB5EFA" w:rsidRDefault="00DB5EFA" w:rsidP="00DB5EFA">
            <w:pPr>
              <w:rPr>
                <w:rFonts w:ascii="Arial" w:hAnsi="Arial" w:cs="Arial"/>
                <w:b/>
                <w:i/>
                <w:szCs w:val="24"/>
                <w:lang w:val="en-US"/>
              </w:rPr>
            </w:pPr>
            <w:r w:rsidRPr="00DB5EFA">
              <w:rPr>
                <w:rFonts w:ascii="Arial" w:hAnsi="Arial" w:cs="Arial"/>
                <w:b/>
                <w:i/>
                <w:szCs w:val="24"/>
                <w:lang w:val="en-US"/>
              </w:rPr>
              <w:t>Experience</w:t>
            </w:r>
          </w:p>
          <w:p w14:paraId="6026DC77"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bCs/>
                <w:sz w:val="22"/>
                <w:szCs w:val="22"/>
              </w:rPr>
              <w:t xml:space="preserve">Has extensive experience in providing Palliative or End of Life care gained through clinical </w:t>
            </w:r>
            <w:proofErr w:type="gramStart"/>
            <w:r w:rsidRPr="00DB5EFA">
              <w:rPr>
                <w:rFonts w:ascii="Arial" w:hAnsi="Arial" w:cs="Arial"/>
                <w:bCs/>
                <w:sz w:val="22"/>
                <w:szCs w:val="22"/>
              </w:rPr>
              <w:t>practice.</w:t>
            </w:r>
            <w:proofErr w:type="gramEnd"/>
            <w:r w:rsidRPr="00DB5EFA">
              <w:rPr>
                <w:rFonts w:ascii="Arial" w:hAnsi="Arial" w:cs="Arial"/>
                <w:bCs/>
                <w:sz w:val="22"/>
                <w:szCs w:val="22"/>
              </w:rPr>
              <w:t xml:space="preserve"> </w:t>
            </w:r>
          </w:p>
          <w:p w14:paraId="4DE4A1D0"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bCs/>
                <w:sz w:val="22"/>
                <w:szCs w:val="22"/>
                <w:lang w:val="en-US"/>
              </w:rPr>
              <w:t>Has worked in a Specialist Palliative Care Environment.</w:t>
            </w:r>
          </w:p>
          <w:p w14:paraId="57208792"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sz w:val="22"/>
                <w:szCs w:val="22"/>
                <w:lang w:val="en-US"/>
              </w:rPr>
              <w:t xml:space="preserve">Qualified 3 years + </w:t>
            </w:r>
          </w:p>
          <w:p w14:paraId="15FDD22B"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sz w:val="22"/>
                <w:szCs w:val="22"/>
                <w:lang w:val="en-US"/>
              </w:rPr>
              <w:t>Has evidence of Post Registration CPD related to Palliative and End of Life Care</w:t>
            </w:r>
          </w:p>
          <w:p w14:paraId="45748533"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sz w:val="22"/>
                <w:szCs w:val="22"/>
                <w:lang w:val="en-US"/>
              </w:rPr>
              <w:t>Has an understanding of budgets connected to IPU and will be involved in budget planning.</w:t>
            </w:r>
          </w:p>
          <w:p w14:paraId="2226DD9B" w14:textId="77777777" w:rsidR="00DB5EFA" w:rsidRPr="00DB5EFA" w:rsidRDefault="00DB5EFA" w:rsidP="00DB5EFA">
            <w:pPr>
              <w:rPr>
                <w:rFonts w:ascii="Arial" w:hAnsi="Arial" w:cs="Arial"/>
                <w:szCs w:val="24"/>
                <w:lang w:val="en-US"/>
              </w:rPr>
            </w:pPr>
          </w:p>
        </w:tc>
        <w:tc>
          <w:tcPr>
            <w:tcW w:w="1777" w:type="dxa"/>
            <w:shd w:val="clear" w:color="auto" w:fill="auto"/>
          </w:tcPr>
          <w:p w14:paraId="48104240" w14:textId="77777777" w:rsidR="00DB5EFA" w:rsidRPr="00DB5EFA" w:rsidRDefault="00DB5EFA" w:rsidP="00DB5EFA">
            <w:pPr>
              <w:rPr>
                <w:rFonts w:ascii="Arial" w:hAnsi="Arial" w:cs="Arial"/>
                <w:szCs w:val="24"/>
                <w:lang w:val="en-US"/>
              </w:rPr>
            </w:pPr>
          </w:p>
          <w:p w14:paraId="32CA5AE8" w14:textId="77777777" w:rsidR="00DB5EFA" w:rsidRPr="00DB5EFA" w:rsidRDefault="00DB5EFA" w:rsidP="00DB5EFA">
            <w:pPr>
              <w:jc w:val="center"/>
              <w:rPr>
                <w:rFonts w:ascii="Wingdings" w:hAnsi="Wingdings" w:cs="Arial"/>
                <w:szCs w:val="24"/>
                <w:lang w:val="en-US"/>
              </w:rPr>
            </w:pPr>
          </w:p>
          <w:p w14:paraId="180E3EF7"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592448C"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75C9F41"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75645C7" w14:textId="77777777" w:rsidR="00DB5EFA" w:rsidRPr="00DB5EFA" w:rsidRDefault="00DB5EFA" w:rsidP="00DB5EFA">
            <w:pPr>
              <w:jc w:val="center"/>
              <w:rPr>
                <w:rFonts w:ascii="Arial" w:hAnsi="Arial" w:cs="Arial"/>
                <w:szCs w:val="24"/>
                <w:lang w:val="en-US"/>
              </w:rPr>
            </w:pPr>
          </w:p>
          <w:p w14:paraId="13BF898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60B0C21" w14:textId="77777777" w:rsidR="00DB5EFA" w:rsidRPr="00DB5EFA" w:rsidRDefault="00DB5EFA" w:rsidP="00DB5EFA">
            <w:pPr>
              <w:jc w:val="center"/>
              <w:rPr>
                <w:rFonts w:ascii="Arial" w:hAnsi="Arial" w:cs="Arial"/>
                <w:szCs w:val="24"/>
                <w:lang w:val="en-US"/>
              </w:rPr>
            </w:pPr>
          </w:p>
          <w:p w14:paraId="60DD27E7"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1F50A18F" w14:textId="77777777" w:rsidR="00DB5EFA" w:rsidRPr="00DB5EFA" w:rsidRDefault="00DB5EFA" w:rsidP="00DB5EFA">
            <w:pPr>
              <w:jc w:val="center"/>
              <w:rPr>
                <w:rFonts w:ascii="Arial" w:hAnsi="Arial" w:cs="Arial"/>
                <w:szCs w:val="24"/>
                <w:lang w:val="en-US"/>
              </w:rPr>
            </w:pPr>
          </w:p>
        </w:tc>
        <w:tc>
          <w:tcPr>
            <w:tcW w:w="1599" w:type="dxa"/>
            <w:shd w:val="clear" w:color="auto" w:fill="auto"/>
          </w:tcPr>
          <w:p w14:paraId="7352C037" w14:textId="77777777" w:rsidR="00DB5EFA" w:rsidRPr="00DB5EFA" w:rsidRDefault="00DB5EFA" w:rsidP="00DB5EFA">
            <w:pPr>
              <w:jc w:val="center"/>
              <w:rPr>
                <w:rFonts w:ascii="Arial" w:hAnsi="Arial" w:cs="Arial"/>
                <w:szCs w:val="24"/>
                <w:lang w:val="en-US"/>
              </w:rPr>
            </w:pPr>
          </w:p>
          <w:p w14:paraId="48A4F2F1" w14:textId="77777777" w:rsidR="00DB5EFA" w:rsidRPr="00DB5EFA" w:rsidRDefault="00DB5EFA" w:rsidP="00DB5EFA">
            <w:pPr>
              <w:jc w:val="center"/>
              <w:rPr>
                <w:rFonts w:ascii="Wingdings" w:hAnsi="Wingdings" w:cs="Arial"/>
                <w:szCs w:val="24"/>
                <w:lang w:val="en-US"/>
              </w:rPr>
            </w:pPr>
          </w:p>
          <w:p w14:paraId="7B08F637" w14:textId="77777777" w:rsidR="00DB5EFA" w:rsidRPr="00DB5EFA" w:rsidRDefault="00DB5EFA" w:rsidP="00DB5EFA">
            <w:pPr>
              <w:jc w:val="center"/>
              <w:rPr>
                <w:rFonts w:ascii="Wingdings" w:hAnsi="Wingdings" w:cs="Arial"/>
                <w:szCs w:val="24"/>
                <w:lang w:val="en-US"/>
              </w:rPr>
            </w:pPr>
          </w:p>
          <w:p w14:paraId="21DAA70D" w14:textId="77777777" w:rsidR="00DB5EFA" w:rsidRPr="00DB5EFA" w:rsidRDefault="00DB5EFA" w:rsidP="00DB5EFA">
            <w:pPr>
              <w:jc w:val="center"/>
              <w:rPr>
                <w:rFonts w:ascii="Wingdings" w:hAnsi="Wingdings" w:cs="Arial"/>
                <w:szCs w:val="24"/>
                <w:lang w:val="en-US"/>
              </w:rPr>
            </w:pPr>
          </w:p>
          <w:p w14:paraId="5C4755FE" w14:textId="77777777" w:rsidR="00DB5EFA" w:rsidRPr="00DB5EFA" w:rsidRDefault="00DB5EFA" w:rsidP="00DB5EFA">
            <w:pPr>
              <w:jc w:val="center"/>
              <w:rPr>
                <w:rFonts w:ascii="Wingdings" w:hAnsi="Wingdings" w:cs="Arial"/>
                <w:szCs w:val="24"/>
                <w:lang w:val="en-US"/>
              </w:rPr>
            </w:pPr>
          </w:p>
          <w:p w14:paraId="37BADAEC" w14:textId="77777777" w:rsidR="00DB5EFA" w:rsidRPr="00DB5EFA" w:rsidRDefault="00DB5EFA" w:rsidP="00DB5EFA">
            <w:pPr>
              <w:jc w:val="center"/>
              <w:rPr>
                <w:rFonts w:ascii="Wingdings" w:hAnsi="Wingdings" w:cs="Arial"/>
                <w:szCs w:val="24"/>
                <w:lang w:val="en-US"/>
              </w:rPr>
            </w:pPr>
          </w:p>
        </w:tc>
      </w:tr>
      <w:tr w:rsidR="00DB5EFA" w:rsidRPr="00DB5EFA" w14:paraId="5430F16C" w14:textId="77777777" w:rsidTr="00E84838">
        <w:trPr>
          <w:jc w:val="center"/>
        </w:trPr>
        <w:tc>
          <w:tcPr>
            <w:tcW w:w="7323" w:type="dxa"/>
            <w:shd w:val="clear" w:color="auto" w:fill="auto"/>
          </w:tcPr>
          <w:p w14:paraId="7F1EB692" w14:textId="77777777" w:rsidR="00DB5EFA" w:rsidRPr="00DB5EFA" w:rsidRDefault="00DB5EFA" w:rsidP="00DB5EFA">
            <w:pPr>
              <w:rPr>
                <w:rFonts w:ascii="Arial" w:hAnsi="Arial" w:cs="Arial"/>
                <w:b/>
                <w:i/>
                <w:szCs w:val="24"/>
                <w:lang w:val="en-US"/>
              </w:rPr>
            </w:pPr>
            <w:r w:rsidRPr="00DB5EFA">
              <w:rPr>
                <w:rFonts w:ascii="Arial" w:hAnsi="Arial" w:cs="Arial"/>
                <w:b/>
                <w:i/>
                <w:szCs w:val="24"/>
                <w:lang w:val="en-US"/>
              </w:rPr>
              <w:t>Skills and attributes</w:t>
            </w:r>
          </w:p>
          <w:p w14:paraId="584EF5F3"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Team player and able to efficiently run the IPU at KHH.</w:t>
            </w:r>
          </w:p>
          <w:p w14:paraId="683E4F4E"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Demonstrates leadership and can motivate staff and act as a role model.</w:t>
            </w:r>
          </w:p>
          <w:p w14:paraId="39754FF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Has an understanding of team dynamics and can act in a professional way to manage these. </w:t>
            </w:r>
          </w:p>
          <w:p w14:paraId="648A388F"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Can safely and efficiently lead the unit taking responsibility for sickness, off duty and cover, appraisals, and staff development.  </w:t>
            </w:r>
          </w:p>
          <w:p w14:paraId="25A8A0C4" w14:textId="1F364610"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Ensure safer staffing levels are maintained and</w:t>
            </w:r>
            <w:r w:rsidR="003A2C6F">
              <w:rPr>
                <w:rFonts w:ascii="Arial" w:hAnsi="Arial" w:cs="Arial"/>
                <w:sz w:val="22"/>
                <w:szCs w:val="22"/>
                <w:lang w:eastAsia="en-GB"/>
              </w:rPr>
              <w:t xml:space="preserve"> Lead Nurse </w:t>
            </w:r>
            <w:r w:rsidRPr="00DB5EFA">
              <w:rPr>
                <w:rFonts w:ascii="Arial" w:hAnsi="Arial" w:cs="Arial"/>
                <w:sz w:val="22"/>
                <w:szCs w:val="22"/>
                <w:lang w:eastAsia="en-GB"/>
              </w:rPr>
              <w:t xml:space="preserve">notified of any issues. </w:t>
            </w:r>
          </w:p>
          <w:p w14:paraId="512C385F"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Demonstrates a non-judgemental and empathic approach to staff, patients and carers.</w:t>
            </w:r>
          </w:p>
          <w:p w14:paraId="287B850E"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A reflective practitioner who provides supervision to the team on IPU.</w:t>
            </w:r>
          </w:p>
          <w:p w14:paraId="25AC3D2F"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Demonstrates safe practice and can identify areas of unsafe practice and initiate a plan to resolve these.</w:t>
            </w:r>
          </w:p>
          <w:p w14:paraId="5BB3F868"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Maintains own professional development. </w:t>
            </w:r>
          </w:p>
          <w:p w14:paraId="224DA0C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Use initiative to problem solve and be a solution focused member of the team. </w:t>
            </w:r>
          </w:p>
          <w:p w14:paraId="171E84F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Will teach all members of the team and other colleagues within the MDT.</w:t>
            </w:r>
          </w:p>
          <w:p w14:paraId="08E066FB"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Acts as a mentor for all staff providing support and supervision.</w:t>
            </w:r>
          </w:p>
          <w:p w14:paraId="23DB5DD6"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Can complete appropriate risk assessments to ensure safe care is provided.</w:t>
            </w:r>
          </w:p>
          <w:p w14:paraId="31ABAC7D"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Keeps contemporaneous records in line with the NMC standards.</w:t>
            </w:r>
          </w:p>
          <w:p w14:paraId="220517C5"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Ensure that all CQC requirements are met and KLOE can be demonstrated.</w:t>
            </w:r>
          </w:p>
          <w:p w14:paraId="386DAAA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Identifies topics for and initiates audit to ensure excellent standards of care can be demonstrated and put in to practice and identified outcomes.</w:t>
            </w:r>
          </w:p>
          <w:p w14:paraId="6239549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Demonstrate competency in a wide range of clinical skills such as venepuncture, cannulation, male and female catheterisation. </w:t>
            </w:r>
          </w:p>
          <w:p w14:paraId="4C6FD37E"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lastRenderedPageBreak/>
              <w:t xml:space="preserve">Can manage the flow of patients on and off IPU to maximise bed occupancy. </w:t>
            </w:r>
          </w:p>
          <w:p w14:paraId="7911550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Can act as a mentor/assessor for student HCPs placed on IPU.</w:t>
            </w:r>
          </w:p>
          <w:p w14:paraId="28F8AA1E" w14:textId="77777777" w:rsidR="00DB5EFA" w:rsidRPr="00DB5EFA" w:rsidRDefault="00DB5EFA" w:rsidP="00DB5EFA">
            <w:pPr>
              <w:rPr>
                <w:rFonts w:ascii="Arial" w:hAnsi="Arial" w:cs="Arial"/>
                <w:sz w:val="22"/>
                <w:szCs w:val="22"/>
                <w:lang w:eastAsia="en-GB"/>
              </w:rPr>
            </w:pPr>
          </w:p>
          <w:p w14:paraId="66A30502" w14:textId="77777777" w:rsidR="00DB5EFA" w:rsidRPr="00DB5EFA" w:rsidRDefault="00DB5EFA" w:rsidP="00DB5EFA">
            <w:pPr>
              <w:rPr>
                <w:rFonts w:ascii="Arial" w:hAnsi="Arial" w:cs="Arial"/>
                <w:sz w:val="22"/>
                <w:szCs w:val="22"/>
                <w:lang w:eastAsia="en-GB"/>
              </w:rPr>
            </w:pPr>
          </w:p>
          <w:p w14:paraId="1703FBD7" w14:textId="77777777" w:rsidR="00DB5EFA" w:rsidRPr="00DB5EFA" w:rsidRDefault="00DB5EFA" w:rsidP="00DB5EFA">
            <w:pPr>
              <w:ind w:left="720"/>
              <w:rPr>
                <w:rFonts w:ascii="Arial" w:hAnsi="Arial" w:cs="Arial"/>
                <w:szCs w:val="24"/>
                <w:lang w:val="en-US"/>
              </w:rPr>
            </w:pPr>
          </w:p>
        </w:tc>
        <w:tc>
          <w:tcPr>
            <w:tcW w:w="1777" w:type="dxa"/>
            <w:shd w:val="clear" w:color="auto" w:fill="auto"/>
          </w:tcPr>
          <w:p w14:paraId="0EE11FFB" w14:textId="77777777" w:rsidR="00DB5EFA" w:rsidRPr="00DB5EFA" w:rsidRDefault="00DB5EFA" w:rsidP="00DB5EFA">
            <w:pPr>
              <w:rPr>
                <w:rFonts w:ascii="Arial" w:hAnsi="Arial" w:cs="Arial"/>
                <w:szCs w:val="24"/>
                <w:lang w:val="en-US"/>
              </w:rPr>
            </w:pPr>
          </w:p>
          <w:p w14:paraId="6D948E7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72B34FD" w14:textId="77777777" w:rsidR="00DB5EFA" w:rsidRPr="00DB5EFA" w:rsidRDefault="00DB5EFA" w:rsidP="00DB5EFA">
            <w:pPr>
              <w:jc w:val="center"/>
              <w:rPr>
                <w:rFonts w:ascii="Wingdings" w:hAnsi="Wingdings" w:cs="Arial"/>
                <w:szCs w:val="24"/>
                <w:lang w:val="en-US"/>
              </w:rPr>
            </w:pPr>
          </w:p>
          <w:p w14:paraId="4F9CB72F"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A2C67DB" w14:textId="77777777" w:rsidR="00DB5EFA" w:rsidRPr="00DB5EFA" w:rsidRDefault="00DB5EFA" w:rsidP="00DB5EFA">
            <w:pPr>
              <w:jc w:val="center"/>
              <w:rPr>
                <w:rFonts w:ascii="Wingdings" w:hAnsi="Wingdings" w:cs="Arial"/>
                <w:szCs w:val="24"/>
                <w:lang w:val="en-US"/>
              </w:rPr>
            </w:pPr>
          </w:p>
          <w:p w14:paraId="249917F9"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0397603" w14:textId="77777777" w:rsidR="00DB5EFA" w:rsidRPr="00DB5EFA" w:rsidRDefault="00DB5EFA" w:rsidP="00DB5EFA">
            <w:pPr>
              <w:jc w:val="center"/>
              <w:rPr>
                <w:rFonts w:ascii="Arial" w:hAnsi="Arial" w:cs="Arial"/>
                <w:szCs w:val="24"/>
                <w:lang w:val="en-US"/>
              </w:rPr>
            </w:pPr>
          </w:p>
          <w:p w14:paraId="577120A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9FEEFD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4444CB9" w14:textId="77777777" w:rsidR="00DB5EFA" w:rsidRPr="00DB5EFA" w:rsidRDefault="00DB5EFA" w:rsidP="00DB5EFA">
            <w:pPr>
              <w:jc w:val="center"/>
              <w:rPr>
                <w:rFonts w:ascii="Arial" w:hAnsi="Arial" w:cs="Arial"/>
                <w:szCs w:val="24"/>
                <w:lang w:val="en-US"/>
              </w:rPr>
            </w:pPr>
          </w:p>
          <w:p w14:paraId="3B401678"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4AADB74" w14:textId="77777777" w:rsidR="00DB5EFA" w:rsidRPr="00DB5EFA" w:rsidRDefault="00DB5EFA" w:rsidP="00DB5EFA">
            <w:pPr>
              <w:jc w:val="center"/>
              <w:rPr>
                <w:rFonts w:ascii="Arial" w:hAnsi="Arial" w:cs="Arial"/>
                <w:szCs w:val="24"/>
                <w:lang w:val="en-US"/>
              </w:rPr>
            </w:pPr>
          </w:p>
          <w:p w14:paraId="49B1AD28"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04CC454" w14:textId="77777777" w:rsidR="00DB5EFA" w:rsidRPr="00DB5EFA" w:rsidRDefault="00DB5EFA" w:rsidP="00DB5EFA">
            <w:pPr>
              <w:jc w:val="center"/>
              <w:rPr>
                <w:rFonts w:ascii="Arial" w:hAnsi="Arial" w:cs="Arial"/>
                <w:szCs w:val="24"/>
                <w:lang w:val="en-US"/>
              </w:rPr>
            </w:pPr>
          </w:p>
          <w:p w14:paraId="5C149A76"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1D7699CE"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9F72DC1" w14:textId="77777777" w:rsidR="00DB5EFA" w:rsidRPr="00DB5EFA" w:rsidRDefault="00DB5EFA" w:rsidP="00DB5EFA">
            <w:pPr>
              <w:jc w:val="center"/>
              <w:rPr>
                <w:rFonts w:ascii="Arial" w:hAnsi="Arial" w:cs="Arial"/>
                <w:szCs w:val="24"/>
                <w:lang w:val="en-US"/>
              </w:rPr>
            </w:pPr>
          </w:p>
          <w:p w14:paraId="4AA32E9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1400D48" w14:textId="77777777" w:rsidR="00DB5EFA" w:rsidRPr="00DB5EFA" w:rsidRDefault="00DB5EFA" w:rsidP="00DB5EFA">
            <w:pPr>
              <w:jc w:val="center"/>
              <w:rPr>
                <w:rFonts w:ascii="Arial" w:hAnsi="Arial" w:cs="Arial"/>
                <w:szCs w:val="24"/>
                <w:lang w:val="en-US"/>
              </w:rPr>
            </w:pPr>
          </w:p>
          <w:p w14:paraId="414A719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FF4F0E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2CA53C3" w14:textId="77777777" w:rsidR="00DB5EFA" w:rsidRPr="00DB5EFA" w:rsidRDefault="00DB5EFA" w:rsidP="00DB5EFA">
            <w:pPr>
              <w:jc w:val="center"/>
              <w:rPr>
                <w:rFonts w:ascii="Arial" w:hAnsi="Arial" w:cs="Arial"/>
                <w:szCs w:val="24"/>
                <w:lang w:val="en-US"/>
              </w:rPr>
            </w:pPr>
          </w:p>
          <w:p w14:paraId="36FC4020"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634CEC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2ECDF17" w14:textId="77777777" w:rsidR="00DB5EFA" w:rsidRPr="00DB5EFA" w:rsidRDefault="00DB5EFA" w:rsidP="00DB5EFA">
            <w:pPr>
              <w:jc w:val="center"/>
              <w:rPr>
                <w:rFonts w:ascii="Arial" w:hAnsi="Arial" w:cs="Arial"/>
                <w:szCs w:val="24"/>
                <w:lang w:val="en-US"/>
              </w:rPr>
            </w:pPr>
          </w:p>
          <w:p w14:paraId="44373D70" w14:textId="77777777" w:rsidR="00DB5EFA" w:rsidRPr="00DB5EFA" w:rsidRDefault="00DB5EFA" w:rsidP="00DB5EFA">
            <w:pPr>
              <w:rPr>
                <w:rFonts w:ascii="Wingdings" w:hAnsi="Wingdings" w:cs="Arial"/>
                <w:szCs w:val="24"/>
                <w:lang w:val="en-US"/>
              </w:rPr>
            </w:pPr>
            <w:r w:rsidRPr="00DB5EFA">
              <w:rPr>
                <w:rFonts w:ascii="Wingdings" w:hAnsi="Wingdings" w:cs="Arial"/>
                <w:szCs w:val="24"/>
                <w:lang w:val="en-US"/>
              </w:rPr>
              <w:t></w:t>
            </w:r>
            <w:r w:rsidRPr="00DB5EFA">
              <w:rPr>
                <w:rFonts w:ascii="Wingdings" w:hAnsi="Wingdings" w:cs="Arial"/>
                <w:szCs w:val="24"/>
                <w:lang w:val="en-US"/>
              </w:rPr>
              <w:t></w:t>
            </w:r>
            <w:r w:rsidRPr="00DB5EFA">
              <w:rPr>
                <w:rFonts w:ascii="Wingdings" w:hAnsi="Wingdings" w:cs="Arial"/>
                <w:szCs w:val="24"/>
                <w:lang w:val="en-US"/>
              </w:rPr>
              <w:t></w:t>
            </w:r>
            <w:r w:rsidRPr="00DB5EFA">
              <w:rPr>
                <w:rFonts w:ascii="Wingdings" w:hAnsi="Wingdings" w:cs="Arial"/>
                <w:szCs w:val="24"/>
                <w:lang w:val="en-US"/>
              </w:rPr>
              <w:t></w:t>
            </w:r>
          </w:p>
          <w:p w14:paraId="163CC17D" w14:textId="77777777" w:rsidR="00DB5EFA" w:rsidRPr="00DB5EFA" w:rsidRDefault="00DB5EFA" w:rsidP="00DB5EFA">
            <w:pPr>
              <w:jc w:val="center"/>
              <w:rPr>
                <w:rFonts w:ascii="Arial" w:hAnsi="Arial" w:cs="Arial"/>
                <w:szCs w:val="24"/>
                <w:lang w:val="en-US"/>
              </w:rPr>
            </w:pPr>
          </w:p>
          <w:p w14:paraId="33D79D0C"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1B09785" w14:textId="77777777" w:rsidR="00DB5EFA" w:rsidRPr="00DB5EFA" w:rsidRDefault="00DB5EFA" w:rsidP="00DB5EFA">
            <w:pPr>
              <w:jc w:val="center"/>
              <w:rPr>
                <w:rFonts w:ascii="Arial" w:hAnsi="Arial" w:cs="Arial"/>
                <w:szCs w:val="24"/>
                <w:lang w:val="en-US"/>
              </w:rPr>
            </w:pPr>
          </w:p>
          <w:p w14:paraId="0DBF992C" w14:textId="77777777" w:rsidR="009D18EF" w:rsidRPr="00DB5EFA" w:rsidRDefault="009D18EF" w:rsidP="009D18EF">
            <w:pPr>
              <w:jc w:val="center"/>
              <w:rPr>
                <w:rFonts w:ascii="Wingdings" w:hAnsi="Wingdings" w:cs="Arial"/>
                <w:szCs w:val="24"/>
                <w:lang w:val="en-US"/>
              </w:rPr>
            </w:pPr>
            <w:r w:rsidRPr="00DB5EFA">
              <w:rPr>
                <w:rFonts w:ascii="Wingdings" w:hAnsi="Wingdings" w:cs="Arial"/>
                <w:szCs w:val="24"/>
                <w:lang w:val="en-US"/>
              </w:rPr>
              <w:t></w:t>
            </w:r>
          </w:p>
          <w:p w14:paraId="1EB1B212" w14:textId="77777777" w:rsidR="00DB5EFA" w:rsidRPr="00DB5EFA" w:rsidRDefault="00DB5EFA" w:rsidP="00DB5EFA">
            <w:pPr>
              <w:jc w:val="center"/>
              <w:rPr>
                <w:rFonts w:ascii="Wingdings" w:hAnsi="Wingdings" w:cs="Arial"/>
                <w:szCs w:val="24"/>
                <w:lang w:val="en-US"/>
              </w:rPr>
            </w:pPr>
          </w:p>
          <w:p w14:paraId="22090D9F" w14:textId="77777777" w:rsidR="00DB5EFA" w:rsidRPr="00DB5EFA" w:rsidRDefault="00DB5EFA" w:rsidP="00DB5EFA">
            <w:pPr>
              <w:jc w:val="center"/>
              <w:rPr>
                <w:rFonts w:ascii="Wingdings" w:hAnsi="Wingdings" w:cs="Arial"/>
                <w:szCs w:val="24"/>
                <w:lang w:val="en-US"/>
              </w:rPr>
            </w:pPr>
          </w:p>
          <w:p w14:paraId="505C3F43"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E9FA531" w14:textId="64D345A8" w:rsidR="00DB5EFA" w:rsidRPr="00DB5EFA" w:rsidRDefault="009D18EF" w:rsidP="009D18EF">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Pr>
                <w:rFonts w:ascii="Wingdings" w:hAnsi="Wingdings" w:cs="Arial"/>
                <w:szCs w:val="24"/>
                <w:lang w:val="en-US"/>
              </w:rPr>
              <w:t></w:t>
            </w:r>
            <w:r w:rsidR="00DB5EFA" w:rsidRPr="00DB5EFA">
              <w:rPr>
                <w:rFonts w:ascii="Wingdings" w:hAnsi="Wingdings" w:cs="Arial"/>
                <w:szCs w:val="24"/>
                <w:lang w:val="en-US"/>
              </w:rPr>
              <w:t></w:t>
            </w:r>
          </w:p>
          <w:p w14:paraId="1D911228" w14:textId="77777777" w:rsidR="00DB5EFA" w:rsidRPr="00DB5EFA" w:rsidRDefault="00DB5EFA" w:rsidP="00DB5EFA">
            <w:pPr>
              <w:jc w:val="center"/>
              <w:rPr>
                <w:rFonts w:ascii="Arial" w:hAnsi="Arial" w:cs="Arial"/>
                <w:szCs w:val="24"/>
                <w:lang w:val="en-US"/>
              </w:rPr>
            </w:pPr>
          </w:p>
          <w:p w14:paraId="61725BB3" w14:textId="77777777" w:rsidR="00DB5EFA" w:rsidRPr="00DB5EFA" w:rsidRDefault="00DB5EFA" w:rsidP="00DB5EFA">
            <w:pPr>
              <w:jc w:val="center"/>
              <w:rPr>
                <w:rFonts w:ascii="Arial" w:hAnsi="Arial" w:cs="Arial"/>
                <w:szCs w:val="24"/>
                <w:lang w:val="en-US"/>
              </w:rPr>
            </w:pPr>
          </w:p>
        </w:tc>
        <w:tc>
          <w:tcPr>
            <w:tcW w:w="1599" w:type="dxa"/>
            <w:shd w:val="clear" w:color="auto" w:fill="auto"/>
          </w:tcPr>
          <w:p w14:paraId="7B34D3B1" w14:textId="77777777" w:rsidR="00DB5EFA" w:rsidRPr="00DB5EFA" w:rsidRDefault="00DB5EFA" w:rsidP="00DB5EFA">
            <w:pPr>
              <w:jc w:val="center"/>
              <w:rPr>
                <w:rFonts w:ascii="Arial" w:hAnsi="Arial" w:cs="Arial"/>
                <w:szCs w:val="24"/>
                <w:lang w:val="en-US"/>
              </w:rPr>
            </w:pPr>
          </w:p>
          <w:p w14:paraId="34AA1C32" w14:textId="77777777" w:rsidR="00DB5EFA" w:rsidRPr="00DB5EFA" w:rsidRDefault="00DB5EFA" w:rsidP="00DB5EFA">
            <w:pPr>
              <w:jc w:val="center"/>
              <w:rPr>
                <w:rFonts w:ascii="Arial" w:hAnsi="Arial" w:cs="Arial"/>
                <w:szCs w:val="24"/>
                <w:lang w:val="en-US"/>
              </w:rPr>
            </w:pPr>
          </w:p>
          <w:p w14:paraId="7D087D68" w14:textId="77777777" w:rsidR="00DB5EFA" w:rsidRPr="00DB5EFA" w:rsidRDefault="00DB5EFA" w:rsidP="00DB5EFA">
            <w:pPr>
              <w:jc w:val="center"/>
              <w:rPr>
                <w:rFonts w:ascii="Arial" w:hAnsi="Arial" w:cs="Arial"/>
                <w:szCs w:val="24"/>
                <w:lang w:val="en-US"/>
              </w:rPr>
            </w:pPr>
          </w:p>
          <w:p w14:paraId="49BFF76A" w14:textId="77777777" w:rsidR="00DB5EFA" w:rsidRPr="00DB5EFA" w:rsidRDefault="00DB5EFA" w:rsidP="00DB5EFA">
            <w:pPr>
              <w:jc w:val="center"/>
              <w:rPr>
                <w:rFonts w:ascii="Wingdings" w:hAnsi="Wingdings" w:cs="Arial"/>
                <w:szCs w:val="24"/>
                <w:lang w:val="en-US"/>
              </w:rPr>
            </w:pPr>
          </w:p>
          <w:p w14:paraId="6483886E" w14:textId="77777777" w:rsidR="00DB5EFA" w:rsidRPr="00DB5EFA" w:rsidRDefault="00DB5EFA" w:rsidP="00DB5EFA">
            <w:pPr>
              <w:jc w:val="center"/>
              <w:rPr>
                <w:rFonts w:ascii="Arial" w:hAnsi="Arial" w:cs="Arial"/>
                <w:szCs w:val="24"/>
                <w:lang w:val="en-US"/>
              </w:rPr>
            </w:pPr>
          </w:p>
          <w:p w14:paraId="2515C585" w14:textId="77777777" w:rsidR="00DB5EFA" w:rsidRPr="00DB5EFA" w:rsidRDefault="00DB5EFA" w:rsidP="00DB5EFA">
            <w:pPr>
              <w:jc w:val="center"/>
              <w:rPr>
                <w:rFonts w:ascii="Arial" w:hAnsi="Arial" w:cs="Arial"/>
                <w:szCs w:val="24"/>
                <w:lang w:val="en-US"/>
              </w:rPr>
            </w:pPr>
          </w:p>
          <w:p w14:paraId="4F4745D3" w14:textId="77777777" w:rsidR="00DB5EFA" w:rsidRPr="00DB5EFA" w:rsidRDefault="00DB5EFA" w:rsidP="00DB5EFA">
            <w:pPr>
              <w:jc w:val="center"/>
              <w:rPr>
                <w:rFonts w:ascii="Arial" w:hAnsi="Arial" w:cs="Arial"/>
                <w:szCs w:val="24"/>
                <w:lang w:val="en-US"/>
              </w:rPr>
            </w:pPr>
          </w:p>
          <w:p w14:paraId="7C4E8691" w14:textId="77777777" w:rsidR="00DB5EFA" w:rsidRPr="00DB5EFA" w:rsidRDefault="00DB5EFA" w:rsidP="00DB5EFA">
            <w:pPr>
              <w:jc w:val="center"/>
              <w:rPr>
                <w:rFonts w:ascii="Arial" w:hAnsi="Arial" w:cs="Arial"/>
                <w:szCs w:val="24"/>
                <w:lang w:val="en-US"/>
              </w:rPr>
            </w:pPr>
          </w:p>
          <w:p w14:paraId="6B8D5D7D" w14:textId="77777777" w:rsidR="00DB5EFA" w:rsidRPr="00DB5EFA" w:rsidRDefault="00DB5EFA" w:rsidP="00DB5EFA">
            <w:pPr>
              <w:jc w:val="center"/>
              <w:rPr>
                <w:rFonts w:ascii="Arial" w:hAnsi="Arial" w:cs="Arial"/>
                <w:szCs w:val="24"/>
                <w:lang w:val="en-US"/>
              </w:rPr>
            </w:pPr>
          </w:p>
          <w:p w14:paraId="29486525" w14:textId="77777777" w:rsidR="00DB5EFA" w:rsidRPr="00DB5EFA" w:rsidRDefault="00DB5EFA" w:rsidP="00DB5EFA">
            <w:pPr>
              <w:jc w:val="center"/>
              <w:rPr>
                <w:rFonts w:ascii="Arial" w:hAnsi="Arial" w:cs="Arial"/>
                <w:szCs w:val="24"/>
                <w:lang w:val="en-US"/>
              </w:rPr>
            </w:pPr>
          </w:p>
          <w:p w14:paraId="595D0319" w14:textId="77777777" w:rsidR="00DB5EFA" w:rsidRPr="00DB5EFA" w:rsidRDefault="00DB5EFA" w:rsidP="00DB5EFA">
            <w:pPr>
              <w:jc w:val="center"/>
              <w:rPr>
                <w:rFonts w:ascii="Arial" w:hAnsi="Arial" w:cs="Arial"/>
                <w:szCs w:val="24"/>
                <w:lang w:val="en-US"/>
              </w:rPr>
            </w:pPr>
          </w:p>
          <w:p w14:paraId="604CBAEF" w14:textId="77777777" w:rsidR="00DB5EFA" w:rsidRPr="00DB5EFA" w:rsidRDefault="00DB5EFA" w:rsidP="00DB5EFA">
            <w:pPr>
              <w:jc w:val="center"/>
              <w:rPr>
                <w:rFonts w:ascii="Arial" w:hAnsi="Arial" w:cs="Arial"/>
                <w:szCs w:val="24"/>
                <w:lang w:val="en-US"/>
              </w:rPr>
            </w:pPr>
          </w:p>
          <w:p w14:paraId="7AAC4F64" w14:textId="77777777" w:rsidR="00DB5EFA" w:rsidRPr="00DB5EFA" w:rsidRDefault="00DB5EFA" w:rsidP="00DB5EFA">
            <w:pPr>
              <w:jc w:val="center"/>
              <w:rPr>
                <w:rFonts w:ascii="Arial" w:hAnsi="Arial" w:cs="Arial"/>
                <w:szCs w:val="24"/>
                <w:lang w:val="en-US"/>
              </w:rPr>
            </w:pPr>
          </w:p>
          <w:p w14:paraId="3F6EB719" w14:textId="77777777" w:rsidR="00DB5EFA" w:rsidRPr="00DB5EFA" w:rsidRDefault="00DB5EFA" w:rsidP="00DB5EFA">
            <w:pPr>
              <w:jc w:val="center"/>
              <w:rPr>
                <w:rFonts w:ascii="Arial" w:hAnsi="Arial" w:cs="Arial"/>
                <w:szCs w:val="24"/>
                <w:lang w:val="en-US"/>
              </w:rPr>
            </w:pPr>
          </w:p>
          <w:p w14:paraId="15731905" w14:textId="77777777" w:rsidR="00DB5EFA" w:rsidRPr="00DB5EFA" w:rsidRDefault="00DB5EFA" w:rsidP="00DB5EFA">
            <w:pPr>
              <w:jc w:val="center"/>
              <w:rPr>
                <w:rFonts w:ascii="Arial" w:hAnsi="Arial" w:cs="Arial"/>
                <w:szCs w:val="24"/>
                <w:lang w:val="en-US"/>
              </w:rPr>
            </w:pPr>
          </w:p>
          <w:p w14:paraId="7B938D9C" w14:textId="77777777" w:rsidR="00DB5EFA" w:rsidRPr="00DB5EFA" w:rsidRDefault="00DB5EFA" w:rsidP="00DB5EFA">
            <w:pPr>
              <w:jc w:val="center"/>
              <w:rPr>
                <w:rFonts w:ascii="Arial" w:hAnsi="Arial" w:cs="Arial"/>
                <w:szCs w:val="24"/>
                <w:lang w:val="en-US"/>
              </w:rPr>
            </w:pPr>
          </w:p>
          <w:p w14:paraId="66AC8DBC" w14:textId="77777777" w:rsidR="00DB5EFA" w:rsidRPr="00DB5EFA" w:rsidRDefault="00DB5EFA" w:rsidP="00DB5EFA">
            <w:pPr>
              <w:jc w:val="center"/>
              <w:rPr>
                <w:rFonts w:ascii="Arial" w:hAnsi="Arial" w:cs="Arial"/>
                <w:szCs w:val="24"/>
                <w:lang w:val="en-US"/>
              </w:rPr>
            </w:pPr>
          </w:p>
          <w:p w14:paraId="04C64D14" w14:textId="77777777" w:rsidR="00DB5EFA" w:rsidRPr="00DB5EFA" w:rsidRDefault="00DB5EFA" w:rsidP="00DB5EFA">
            <w:pPr>
              <w:jc w:val="center"/>
              <w:rPr>
                <w:rFonts w:ascii="Arial" w:hAnsi="Arial" w:cs="Arial"/>
                <w:szCs w:val="24"/>
                <w:lang w:val="en-US"/>
              </w:rPr>
            </w:pPr>
          </w:p>
          <w:p w14:paraId="46879B55" w14:textId="77777777" w:rsidR="00DB5EFA" w:rsidRPr="00DB5EFA" w:rsidRDefault="00DB5EFA" w:rsidP="00DB5EFA">
            <w:pPr>
              <w:jc w:val="center"/>
              <w:rPr>
                <w:rFonts w:ascii="Arial" w:hAnsi="Arial" w:cs="Arial"/>
                <w:szCs w:val="24"/>
                <w:lang w:val="en-US"/>
              </w:rPr>
            </w:pPr>
          </w:p>
          <w:p w14:paraId="5B5EE604" w14:textId="77777777" w:rsidR="00DB5EFA" w:rsidRPr="00DB5EFA" w:rsidRDefault="00DB5EFA" w:rsidP="00DB5EFA">
            <w:pPr>
              <w:jc w:val="center"/>
              <w:rPr>
                <w:rFonts w:ascii="Arial" w:hAnsi="Arial" w:cs="Arial"/>
                <w:szCs w:val="24"/>
                <w:lang w:val="en-US"/>
              </w:rPr>
            </w:pPr>
          </w:p>
          <w:p w14:paraId="62AB14FF" w14:textId="77777777" w:rsidR="00DB5EFA" w:rsidRPr="00DB5EFA" w:rsidRDefault="00DB5EFA" w:rsidP="00DB5EFA">
            <w:pPr>
              <w:jc w:val="center"/>
              <w:rPr>
                <w:rFonts w:ascii="Arial" w:hAnsi="Arial" w:cs="Arial"/>
                <w:szCs w:val="24"/>
                <w:lang w:val="en-US"/>
              </w:rPr>
            </w:pPr>
          </w:p>
          <w:p w14:paraId="585169E7" w14:textId="77777777" w:rsidR="00DB5EFA" w:rsidRPr="00DB5EFA" w:rsidRDefault="00DB5EFA" w:rsidP="00DB5EFA">
            <w:pPr>
              <w:jc w:val="center"/>
              <w:rPr>
                <w:rFonts w:ascii="Arial" w:hAnsi="Arial" w:cs="Arial"/>
                <w:szCs w:val="24"/>
                <w:lang w:val="en-US"/>
              </w:rPr>
            </w:pPr>
          </w:p>
          <w:p w14:paraId="4658B901" w14:textId="77777777" w:rsidR="00DB5EFA" w:rsidRPr="00DB5EFA" w:rsidRDefault="00DB5EFA" w:rsidP="00DB5EFA">
            <w:pPr>
              <w:jc w:val="center"/>
              <w:rPr>
                <w:rFonts w:ascii="Arial" w:hAnsi="Arial" w:cs="Arial"/>
                <w:szCs w:val="24"/>
                <w:lang w:val="en-US"/>
              </w:rPr>
            </w:pPr>
          </w:p>
          <w:p w14:paraId="54BE3F64" w14:textId="77777777" w:rsidR="00DB5EFA" w:rsidRPr="00DB5EFA" w:rsidRDefault="00DB5EFA" w:rsidP="00DB5EFA">
            <w:pPr>
              <w:jc w:val="center"/>
              <w:rPr>
                <w:rFonts w:ascii="Arial" w:hAnsi="Arial" w:cs="Arial"/>
                <w:szCs w:val="24"/>
                <w:lang w:val="en-US"/>
              </w:rPr>
            </w:pPr>
          </w:p>
          <w:p w14:paraId="2192CBFA" w14:textId="77777777" w:rsidR="00DB5EFA" w:rsidRPr="00DB5EFA" w:rsidRDefault="00DB5EFA" w:rsidP="00DB5EFA">
            <w:pPr>
              <w:jc w:val="center"/>
              <w:rPr>
                <w:rFonts w:ascii="Arial" w:hAnsi="Arial" w:cs="Arial"/>
                <w:szCs w:val="24"/>
                <w:lang w:val="en-US"/>
              </w:rPr>
            </w:pPr>
          </w:p>
          <w:p w14:paraId="17A7F7D6" w14:textId="77777777" w:rsidR="00DB5EFA" w:rsidRPr="00DB5EFA" w:rsidRDefault="00DB5EFA" w:rsidP="00DB5EFA">
            <w:pPr>
              <w:jc w:val="center"/>
              <w:rPr>
                <w:rFonts w:ascii="Arial" w:hAnsi="Arial" w:cs="Arial"/>
                <w:szCs w:val="24"/>
                <w:lang w:val="en-US"/>
              </w:rPr>
            </w:pPr>
          </w:p>
          <w:p w14:paraId="21DB8132" w14:textId="77777777" w:rsidR="00DB5EFA" w:rsidRPr="00DB5EFA" w:rsidRDefault="00DB5EFA" w:rsidP="00DB5EFA">
            <w:pPr>
              <w:jc w:val="center"/>
              <w:rPr>
                <w:rFonts w:ascii="Arial" w:hAnsi="Arial" w:cs="Arial"/>
                <w:szCs w:val="24"/>
                <w:lang w:val="en-US"/>
              </w:rPr>
            </w:pPr>
          </w:p>
          <w:p w14:paraId="7CF81455" w14:textId="77777777" w:rsidR="00DB5EFA" w:rsidRPr="00DB5EFA" w:rsidRDefault="00DB5EFA" w:rsidP="00DB5EFA">
            <w:pPr>
              <w:jc w:val="center"/>
              <w:rPr>
                <w:rFonts w:ascii="Arial" w:hAnsi="Arial" w:cs="Arial"/>
                <w:szCs w:val="24"/>
                <w:lang w:val="en-US"/>
              </w:rPr>
            </w:pPr>
          </w:p>
        </w:tc>
      </w:tr>
      <w:tr w:rsidR="00DB5EFA" w:rsidRPr="00DB5EFA" w14:paraId="6D4ABD19" w14:textId="77777777" w:rsidTr="00E84838">
        <w:trPr>
          <w:jc w:val="center"/>
        </w:trPr>
        <w:tc>
          <w:tcPr>
            <w:tcW w:w="7323" w:type="dxa"/>
            <w:shd w:val="clear" w:color="auto" w:fill="auto"/>
          </w:tcPr>
          <w:p w14:paraId="74AA8F7A" w14:textId="77777777" w:rsidR="00DB5EFA" w:rsidRPr="00DB5EFA" w:rsidRDefault="00DB5EFA" w:rsidP="00DB5EFA">
            <w:pPr>
              <w:rPr>
                <w:rFonts w:ascii="Arial" w:hAnsi="Arial" w:cs="Arial"/>
                <w:b/>
                <w:i/>
                <w:sz w:val="22"/>
                <w:szCs w:val="22"/>
                <w:lang w:val="en-US"/>
              </w:rPr>
            </w:pPr>
            <w:r w:rsidRPr="00DB5EFA">
              <w:rPr>
                <w:rFonts w:ascii="Arial" w:hAnsi="Arial" w:cs="Arial"/>
                <w:b/>
                <w:i/>
                <w:sz w:val="22"/>
                <w:szCs w:val="22"/>
                <w:lang w:val="en-US"/>
              </w:rPr>
              <w:t>Knowledge</w:t>
            </w:r>
          </w:p>
          <w:p w14:paraId="4E4F33F4"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bCs/>
                <w:sz w:val="22"/>
                <w:szCs w:val="22"/>
              </w:rPr>
              <w:t>Can assess, plan, implement and evaluate holistic care including pain and symptom control.</w:t>
            </w:r>
          </w:p>
          <w:p w14:paraId="4F890290"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bCs/>
                <w:sz w:val="22"/>
                <w:szCs w:val="22"/>
                <w:lang w:val="en-US"/>
              </w:rPr>
              <w:t xml:space="preserve">Uses a range of assessment tools available to aid with assessment. </w:t>
            </w:r>
          </w:p>
          <w:p w14:paraId="56342FDE"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bCs/>
                <w:sz w:val="22"/>
                <w:szCs w:val="22"/>
                <w:lang w:val="en-US"/>
              </w:rPr>
              <w:t xml:space="preserve">Can identify the deteriorating patient using quantifiable tools such as the Prognostic Indicator Guidelines, or Karnofsky score. </w:t>
            </w:r>
          </w:p>
          <w:p w14:paraId="2B1D4485"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Has completed advanced communication skills training and is able to deal with difficult situations such as breaking bad news.</w:t>
            </w:r>
          </w:p>
          <w:p w14:paraId="1CDA793C"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initiate discussions around ACP and Resuscitation. </w:t>
            </w:r>
          </w:p>
          <w:p w14:paraId="0469C140"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Has a good understanding of the Mental Capacity Act and DOLS and how this impacts on patient care.</w:t>
            </w:r>
          </w:p>
          <w:p w14:paraId="68276E8B"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recognise when safeguard measures need to be implemented. </w:t>
            </w:r>
          </w:p>
          <w:p w14:paraId="4BC8B079" w14:textId="1FAC88B2"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Has extensive knowledge of the medications used in palliative care including C</w:t>
            </w:r>
            <w:r w:rsidR="00CA4B81">
              <w:rPr>
                <w:rFonts w:ascii="Arial" w:hAnsi="Arial" w:cs="Arial"/>
                <w:sz w:val="22"/>
                <w:szCs w:val="22"/>
                <w:lang w:val="en-US"/>
              </w:rPr>
              <w:t>D</w:t>
            </w:r>
            <w:r w:rsidRPr="00DB5EFA">
              <w:rPr>
                <w:rFonts w:ascii="Arial" w:hAnsi="Arial" w:cs="Arial"/>
                <w:sz w:val="22"/>
                <w:szCs w:val="22"/>
                <w:lang w:val="en-US"/>
              </w:rPr>
              <w:t xml:space="preserve">s and can administer these safely. </w:t>
            </w:r>
          </w:p>
          <w:p w14:paraId="6D26F3F6"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recognise palliative emergencies and is able to manage these in a calm and considered way.  </w:t>
            </w:r>
          </w:p>
          <w:p w14:paraId="0A6A14B0"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Has a good understanding of grief and bereavement and is able to support patients and carers. </w:t>
            </w:r>
          </w:p>
          <w:p w14:paraId="22A86234"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deal empathically and professionally with adverse comments or complaints. </w:t>
            </w:r>
          </w:p>
        </w:tc>
        <w:tc>
          <w:tcPr>
            <w:tcW w:w="1777" w:type="dxa"/>
            <w:shd w:val="clear" w:color="auto" w:fill="auto"/>
          </w:tcPr>
          <w:p w14:paraId="30CC3C8F" w14:textId="77777777" w:rsidR="00DB5EFA" w:rsidRPr="00DB5EFA" w:rsidRDefault="00DB5EFA" w:rsidP="00DB5EFA">
            <w:pPr>
              <w:rPr>
                <w:rFonts w:ascii="Arial" w:hAnsi="Arial" w:cs="Arial"/>
                <w:szCs w:val="24"/>
                <w:lang w:val="en-US"/>
              </w:rPr>
            </w:pPr>
          </w:p>
          <w:p w14:paraId="263C015C" w14:textId="77777777" w:rsidR="00DB5EFA" w:rsidRPr="00DB5EFA" w:rsidRDefault="00DB5EFA" w:rsidP="00DB5EFA">
            <w:pPr>
              <w:jc w:val="center"/>
              <w:rPr>
                <w:rFonts w:ascii="Wingdings" w:hAnsi="Wingdings" w:cs="Arial"/>
                <w:szCs w:val="24"/>
                <w:lang w:val="en-US"/>
              </w:rPr>
            </w:pPr>
          </w:p>
          <w:p w14:paraId="670CDDDE"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3A8775F" w14:textId="77777777" w:rsidR="00DB5EFA" w:rsidRPr="00DB5EFA" w:rsidRDefault="00DB5EFA" w:rsidP="00DB5EFA">
            <w:pPr>
              <w:jc w:val="center"/>
              <w:rPr>
                <w:rFonts w:ascii="Wingdings" w:hAnsi="Wingdings" w:cs="Arial"/>
                <w:szCs w:val="24"/>
                <w:lang w:val="en-US"/>
              </w:rPr>
            </w:pPr>
          </w:p>
          <w:p w14:paraId="20F85CA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307C7FC" w14:textId="77777777" w:rsidR="00DB5EFA" w:rsidRPr="00DB5EFA" w:rsidRDefault="00DB5EFA" w:rsidP="00DB5EFA">
            <w:pPr>
              <w:jc w:val="center"/>
              <w:rPr>
                <w:rFonts w:ascii="Wingdings" w:hAnsi="Wingdings" w:cs="Arial"/>
                <w:szCs w:val="24"/>
                <w:lang w:val="en-US"/>
              </w:rPr>
            </w:pPr>
          </w:p>
          <w:p w14:paraId="0C9013C6" w14:textId="77777777" w:rsidR="00DB5EFA" w:rsidRPr="00DB5EFA" w:rsidRDefault="00DB5EFA" w:rsidP="00DB5EFA">
            <w:pPr>
              <w:jc w:val="center"/>
              <w:rPr>
                <w:rFonts w:ascii="Wingdings" w:hAnsi="Wingdings" w:cs="Arial"/>
                <w:szCs w:val="24"/>
                <w:lang w:val="en-US"/>
              </w:rPr>
            </w:pPr>
          </w:p>
          <w:p w14:paraId="0E5344E9" w14:textId="77777777" w:rsidR="00DB5EFA" w:rsidRPr="00DB5EFA" w:rsidRDefault="00DB5EFA" w:rsidP="00DB5EFA">
            <w:pPr>
              <w:jc w:val="center"/>
              <w:rPr>
                <w:rFonts w:ascii="Wingdings" w:hAnsi="Wingdings" w:cs="Arial"/>
                <w:szCs w:val="24"/>
                <w:lang w:val="en-US"/>
              </w:rPr>
            </w:pPr>
          </w:p>
          <w:p w14:paraId="2B87580B" w14:textId="77777777" w:rsidR="00DB5EFA" w:rsidRPr="00DB5EFA" w:rsidRDefault="00DB5EFA" w:rsidP="00DB5EFA">
            <w:pPr>
              <w:jc w:val="center"/>
              <w:rPr>
                <w:rFonts w:ascii="Wingdings" w:hAnsi="Wingdings" w:cs="Arial"/>
                <w:szCs w:val="24"/>
                <w:lang w:val="en-US"/>
              </w:rPr>
            </w:pPr>
          </w:p>
          <w:p w14:paraId="024956B9"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2909793" w14:textId="77777777" w:rsidR="00DB5EFA" w:rsidRPr="00DB5EFA" w:rsidRDefault="00DB5EFA" w:rsidP="00DB5EFA">
            <w:pPr>
              <w:jc w:val="center"/>
              <w:rPr>
                <w:rFonts w:ascii="Wingdings" w:hAnsi="Wingdings" w:cs="Arial"/>
                <w:szCs w:val="24"/>
                <w:lang w:val="en-US"/>
              </w:rPr>
            </w:pPr>
          </w:p>
          <w:p w14:paraId="1013CE3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2DB6029" w14:textId="77777777" w:rsidR="00DB5EFA" w:rsidRPr="00DB5EFA" w:rsidRDefault="00DB5EFA" w:rsidP="00DB5EFA">
            <w:pPr>
              <w:jc w:val="center"/>
              <w:rPr>
                <w:rFonts w:ascii="Wingdings" w:hAnsi="Wingdings" w:cs="Arial"/>
                <w:szCs w:val="24"/>
                <w:lang w:val="en-US"/>
              </w:rPr>
            </w:pPr>
          </w:p>
          <w:p w14:paraId="1504DD9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6B685E8" w14:textId="77777777" w:rsidR="00DB5EFA" w:rsidRPr="00DB5EFA" w:rsidRDefault="00DB5EFA" w:rsidP="00DB5EFA">
            <w:pPr>
              <w:jc w:val="center"/>
              <w:rPr>
                <w:rFonts w:ascii="Wingdings" w:hAnsi="Wingdings" w:cs="Arial"/>
                <w:szCs w:val="24"/>
                <w:lang w:val="en-US"/>
              </w:rPr>
            </w:pPr>
          </w:p>
          <w:p w14:paraId="533C061F"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0C3C261" w14:textId="77777777" w:rsidR="00DB5EFA" w:rsidRPr="00DB5EFA" w:rsidRDefault="00DB5EFA" w:rsidP="00DB5EFA">
            <w:pPr>
              <w:jc w:val="center"/>
              <w:rPr>
                <w:rFonts w:ascii="Wingdings" w:hAnsi="Wingdings" w:cs="Arial"/>
                <w:szCs w:val="24"/>
                <w:lang w:val="en-US"/>
              </w:rPr>
            </w:pPr>
          </w:p>
          <w:p w14:paraId="3104EB6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4C7213D" w14:textId="77777777" w:rsidR="00DB5EFA" w:rsidRPr="00DB5EFA" w:rsidRDefault="00DB5EFA" w:rsidP="00DB5EFA">
            <w:pPr>
              <w:jc w:val="center"/>
              <w:rPr>
                <w:rFonts w:ascii="Wingdings" w:hAnsi="Wingdings" w:cs="Arial"/>
                <w:szCs w:val="24"/>
                <w:lang w:val="en-US"/>
              </w:rPr>
            </w:pPr>
          </w:p>
          <w:p w14:paraId="0652E6B3"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56903B8" w14:textId="77777777" w:rsidR="00DB5EFA" w:rsidRPr="00DB5EFA" w:rsidRDefault="00DB5EFA" w:rsidP="00DB5EFA">
            <w:pPr>
              <w:jc w:val="center"/>
              <w:rPr>
                <w:rFonts w:ascii="Wingdings" w:hAnsi="Wingdings" w:cs="Arial"/>
                <w:szCs w:val="24"/>
                <w:lang w:val="en-US"/>
              </w:rPr>
            </w:pPr>
          </w:p>
          <w:p w14:paraId="18C0878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D1B3BA7" w14:textId="77777777" w:rsidR="00DB5EFA" w:rsidRPr="00DB5EFA" w:rsidRDefault="00DB5EFA" w:rsidP="00DB5EFA">
            <w:pPr>
              <w:jc w:val="center"/>
              <w:rPr>
                <w:rFonts w:ascii="Wingdings" w:hAnsi="Wingdings" w:cs="Arial"/>
                <w:szCs w:val="24"/>
                <w:lang w:val="en-US"/>
              </w:rPr>
            </w:pPr>
          </w:p>
          <w:p w14:paraId="08CC3CB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1E41805D" w14:textId="77777777" w:rsidR="00DB5EFA" w:rsidRPr="00DB5EFA" w:rsidRDefault="00DB5EFA" w:rsidP="00DB5EFA">
            <w:pPr>
              <w:jc w:val="center"/>
              <w:rPr>
                <w:rFonts w:ascii="Wingdings" w:hAnsi="Wingdings" w:cs="Arial"/>
                <w:szCs w:val="24"/>
                <w:lang w:val="en-US"/>
              </w:rPr>
            </w:pPr>
          </w:p>
          <w:p w14:paraId="51E62163" w14:textId="77777777" w:rsidR="00DB5EFA" w:rsidRPr="00DB5EFA" w:rsidRDefault="00DB5EFA" w:rsidP="00DB5EFA">
            <w:pPr>
              <w:jc w:val="center"/>
              <w:rPr>
                <w:rFonts w:ascii="Wingdings" w:hAnsi="Wingdings" w:cs="Arial"/>
                <w:szCs w:val="24"/>
                <w:lang w:val="en-US"/>
              </w:rPr>
            </w:pPr>
          </w:p>
          <w:p w14:paraId="049BB640" w14:textId="77777777" w:rsidR="00DB5EFA" w:rsidRPr="00DB5EFA" w:rsidRDefault="00DB5EFA" w:rsidP="00DB5EFA">
            <w:pPr>
              <w:jc w:val="center"/>
              <w:rPr>
                <w:rFonts w:ascii="Wingdings" w:hAnsi="Wingdings" w:cs="Arial"/>
                <w:szCs w:val="24"/>
                <w:lang w:val="en-US"/>
              </w:rPr>
            </w:pPr>
          </w:p>
          <w:p w14:paraId="64AB5C36" w14:textId="77777777" w:rsidR="00DB5EFA" w:rsidRPr="00DB5EFA" w:rsidRDefault="00DB5EFA" w:rsidP="00DB5EFA">
            <w:pPr>
              <w:jc w:val="center"/>
              <w:rPr>
                <w:rFonts w:ascii="Wingdings" w:hAnsi="Wingdings" w:cs="Arial"/>
                <w:szCs w:val="24"/>
                <w:lang w:val="en-US"/>
              </w:rPr>
            </w:pPr>
          </w:p>
        </w:tc>
        <w:tc>
          <w:tcPr>
            <w:tcW w:w="1599" w:type="dxa"/>
            <w:shd w:val="clear" w:color="auto" w:fill="auto"/>
          </w:tcPr>
          <w:p w14:paraId="1CFD6ED8" w14:textId="77777777" w:rsidR="00DB5EFA" w:rsidRPr="00DB5EFA" w:rsidRDefault="00DB5EFA" w:rsidP="00DB5EFA">
            <w:pPr>
              <w:jc w:val="center"/>
              <w:rPr>
                <w:rFonts w:ascii="Arial" w:hAnsi="Arial" w:cs="Arial"/>
                <w:szCs w:val="24"/>
                <w:lang w:val="en-US"/>
              </w:rPr>
            </w:pPr>
          </w:p>
          <w:p w14:paraId="4192052C" w14:textId="77777777" w:rsidR="00DB5EFA" w:rsidRPr="00DB5EFA" w:rsidRDefault="00DB5EFA" w:rsidP="00DB5EFA">
            <w:pPr>
              <w:jc w:val="center"/>
              <w:rPr>
                <w:rFonts w:ascii="Arial" w:hAnsi="Arial" w:cs="Arial"/>
                <w:szCs w:val="24"/>
                <w:lang w:val="en-US"/>
              </w:rPr>
            </w:pPr>
          </w:p>
          <w:p w14:paraId="19DD4560" w14:textId="77777777" w:rsidR="00DB5EFA" w:rsidRPr="00DB5EFA" w:rsidRDefault="00DB5EFA" w:rsidP="00DB5EFA">
            <w:pPr>
              <w:jc w:val="center"/>
              <w:rPr>
                <w:rFonts w:ascii="Arial" w:hAnsi="Arial" w:cs="Arial"/>
                <w:szCs w:val="24"/>
                <w:lang w:val="en-US"/>
              </w:rPr>
            </w:pPr>
          </w:p>
          <w:p w14:paraId="58BB25ED" w14:textId="77777777" w:rsidR="00DB5EFA" w:rsidRPr="00DB5EFA" w:rsidRDefault="00DB5EFA" w:rsidP="00DB5EFA">
            <w:pPr>
              <w:jc w:val="center"/>
              <w:rPr>
                <w:rFonts w:ascii="Arial" w:hAnsi="Arial" w:cs="Arial"/>
                <w:szCs w:val="24"/>
                <w:lang w:val="en-US"/>
              </w:rPr>
            </w:pPr>
          </w:p>
          <w:p w14:paraId="1EAADBD4" w14:textId="77777777" w:rsidR="00DB5EFA" w:rsidRPr="00DB5EFA" w:rsidRDefault="00DB5EFA" w:rsidP="00DB5EFA">
            <w:pPr>
              <w:rPr>
                <w:rFonts w:ascii="Arial" w:hAnsi="Arial" w:cs="Arial"/>
                <w:szCs w:val="24"/>
                <w:lang w:val="en-US"/>
              </w:rPr>
            </w:pPr>
          </w:p>
          <w:p w14:paraId="1BC0089E" w14:textId="77777777" w:rsidR="00DB5EFA" w:rsidRPr="00DB5EFA" w:rsidRDefault="00DB5EFA" w:rsidP="00DB5EFA">
            <w:pPr>
              <w:jc w:val="center"/>
              <w:rPr>
                <w:rFonts w:ascii="Wingdings" w:hAnsi="Wingdings" w:cs="Arial"/>
                <w:szCs w:val="24"/>
                <w:lang w:val="en-US"/>
              </w:rPr>
            </w:pPr>
          </w:p>
          <w:p w14:paraId="31175C82" w14:textId="77777777" w:rsidR="00DB5EFA" w:rsidRPr="00DB5EFA" w:rsidRDefault="00DB5EFA" w:rsidP="00DB5EFA">
            <w:pPr>
              <w:jc w:val="center"/>
              <w:rPr>
                <w:rFonts w:ascii="Wingdings" w:hAnsi="Wingdings" w:cs="Arial"/>
                <w:szCs w:val="24"/>
                <w:lang w:val="en-US"/>
              </w:rPr>
            </w:pPr>
          </w:p>
          <w:p w14:paraId="6844A929"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D1A841B" w14:textId="77777777" w:rsidR="00DB5EFA" w:rsidRPr="00DB5EFA" w:rsidRDefault="00DB5EFA" w:rsidP="00DB5EFA">
            <w:pPr>
              <w:jc w:val="center"/>
              <w:rPr>
                <w:rFonts w:ascii="Wingdings" w:hAnsi="Wingdings" w:cs="Arial"/>
                <w:szCs w:val="24"/>
                <w:lang w:val="en-US"/>
              </w:rPr>
            </w:pPr>
          </w:p>
        </w:tc>
      </w:tr>
      <w:tr w:rsidR="00DB5EFA" w:rsidRPr="00DB5EFA" w14:paraId="3B2D819E" w14:textId="77777777" w:rsidTr="00E84838">
        <w:trPr>
          <w:jc w:val="center"/>
        </w:trPr>
        <w:tc>
          <w:tcPr>
            <w:tcW w:w="7323" w:type="dxa"/>
            <w:shd w:val="clear" w:color="auto" w:fill="auto"/>
          </w:tcPr>
          <w:p w14:paraId="6745583F" w14:textId="77777777" w:rsidR="00DB5EFA" w:rsidRPr="00DB5EFA" w:rsidRDefault="00DB5EFA" w:rsidP="00DB5EFA">
            <w:pPr>
              <w:rPr>
                <w:rFonts w:ascii="Arial" w:hAnsi="Arial" w:cs="Arial"/>
                <w:szCs w:val="24"/>
                <w:lang w:val="en-US"/>
              </w:rPr>
            </w:pPr>
            <w:r w:rsidRPr="00DB5EFA">
              <w:rPr>
                <w:rFonts w:ascii="Arial" w:hAnsi="Arial" w:cs="Arial"/>
                <w:b/>
                <w:i/>
                <w:szCs w:val="24"/>
                <w:lang w:val="en-US"/>
              </w:rPr>
              <w:t>Other</w:t>
            </w:r>
          </w:p>
          <w:p w14:paraId="6A5765F1"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Demonstrates initiative.</w:t>
            </w:r>
          </w:p>
          <w:p w14:paraId="35EEAE76"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Resilience and able to support others.</w:t>
            </w:r>
          </w:p>
          <w:p w14:paraId="20A7AB87"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Flexibility</w:t>
            </w:r>
          </w:p>
          <w:p w14:paraId="5B6C1888"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Self-motivated</w:t>
            </w:r>
          </w:p>
          <w:p w14:paraId="5CF605FA"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Able to work all shifts across 7 days.</w:t>
            </w:r>
          </w:p>
          <w:p w14:paraId="6550293A"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 xml:space="preserve">Can use resources effectively and efficiently. </w:t>
            </w:r>
          </w:p>
          <w:p w14:paraId="4F4A7501"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Maintains a safe environment for staff and patients.</w:t>
            </w:r>
          </w:p>
          <w:p w14:paraId="76778685"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 xml:space="preserve">Ensures infection prevention measures are maintained. </w:t>
            </w:r>
          </w:p>
          <w:p w14:paraId="62709061" w14:textId="77777777" w:rsidR="00DB5EFA" w:rsidRPr="00DB5EFA" w:rsidRDefault="00DB5EFA" w:rsidP="00DB5EFA">
            <w:pPr>
              <w:numPr>
                <w:ilvl w:val="0"/>
                <w:numId w:val="28"/>
              </w:numPr>
              <w:rPr>
                <w:rFonts w:ascii="Arial" w:hAnsi="Arial" w:cs="Arial"/>
                <w:sz w:val="8"/>
                <w:szCs w:val="8"/>
                <w:lang w:val="en-US"/>
              </w:rPr>
            </w:pPr>
          </w:p>
        </w:tc>
        <w:tc>
          <w:tcPr>
            <w:tcW w:w="1777" w:type="dxa"/>
            <w:shd w:val="clear" w:color="auto" w:fill="auto"/>
          </w:tcPr>
          <w:p w14:paraId="135FC104" w14:textId="77777777" w:rsidR="00DB5EFA" w:rsidRPr="00DB5EFA" w:rsidRDefault="00DB5EFA" w:rsidP="00DB5EFA">
            <w:pPr>
              <w:rPr>
                <w:rFonts w:ascii="Arial" w:hAnsi="Arial" w:cs="Arial"/>
                <w:szCs w:val="24"/>
                <w:lang w:val="en-US"/>
              </w:rPr>
            </w:pPr>
          </w:p>
          <w:p w14:paraId="5B7C7FE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242DB3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9E1A0B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FDF08A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A5C0B1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82361EE"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070ADD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DC91A45"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7019FC2" w14:textId="77777777" w:rsidR="00DB5EFA" w:rsidRPr="00DB5EFA" w:rsidRDefault="00DB5EFA" w:rsidP="00DB5EFA">
            <w:pPr>
              <w:jc w:val="center"/>
              <w:rPr>
                <w:rFonts w:ascii="Wingdings" w:hAnsi="Wingdings" w:cs="Arial"/>
                <w:szCs w:val="24"/>
                <w:lang w:val="en-US"/>
              </w:rPr>
            </w:pPr>
          </w:p>
          <w:p w14:paraId="445AB563" w14:textId="77777777" w:rsidR="00DB5EFA" w:rsidRPr="00DB5EFA" w:rsidRDefault="00DB5EFA" w:rsidP="00DB5EFA">
            <w:pPr>
              <w:jc w:val="center"/>
              <w:rPr>
                <w:rFonts w:ascii="Wingdings" w:hAnsi="Wingdings" w:cs="Arial"/>
                <w:szCs w:val="24"/>
                <w:lang w:val="en-US"/>
              </w:rPr>
            </w:pPr>
          </w:p>
        </w:tc>
        <w:tc>
          <w:tcPr>
            <w:tcW w:w="1599" w:type="dxa"/>
            <w:shd w:val="clear" w:color="auto" w:fill="auto"/>
          </w:tcPr>
          <w:p w14:paraId="66ED5D9F" w14:textId="77777777" w:rsidR="00DB5EFA" w:rsidRPr="00DB5EFA" w:rsidRDefault="00DB5EFA" w:rsidP="00DB5EFA">
            <w:pPr>
              <w:jc w:val="center"/>
              <w:rPr>
                <w:rFonts w:ascii="Arial" w:hAnsi="Arial" w:cs="Arial"/>
                <w:szCs w:val="24"/>
                <w:lang w:val="en-US"/>
              </w:rPr>
            </w:pPr>
          </w:p>
        </w:tc>
      </w:tr>
    </w:tbl>
    <w:p w14:paraId="31219D61" w14:textId="77777777" w:rsidR="005F6396" w:rsidRDefault="00163C45" w:rsidP="00163C45">
      <w:r>
        <w:t>.</w:t>
      </w:r>
    </w:p>
    <w:sectPr w:rsidR="005F6396" w:rsidSect="00AE5FC7">
      <w:headerReference w:type="even" r:id="rId8"/>
      <w:headerReference w:type="default" r:id="rId9"/>
      <w:footerReference w:type="even" r:id="rId10"/>
      <w:footerReference w:type="default" r:id="rId11"/>
      <w:headerReference w:type="first" r:id="rId12"/>
      <w:footerReference w:type="first" r:id="rId13"/>
      <w:pgSz w:w="11906" w:h="16838" w:code="9"/>
      <w:pgMar w:top="1134" w:right="1797" w:bottom="1135"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C364" w14:textId="77777777" w:rsidR="007E2C88" w:rsidRDefault="007E2C88">
      <w:r>
        <w:separator/>
      </w:r>
    </w:p>
  </w:endnote>
  <w:endnote w:type="continuationSeparator" w:id="0">
    <w:p w14:paraId="1FE13417" w14:textId="77777777" w:rsidR="007E2C88" w:rsidRDefault="007E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4FA5" w14:textId="77777777" w:rsidR="003F1210" w:rsidRDefault="003F1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6" w14:textId="202444BF" w:rsidR="00A9078D" w:rsidRPr="0047664A" w:rsidRDefault="003B5362">
    <w:pPr>
      <w:pStyle w:val="Footer"/>
      <w:rPr>
        <w:sz w:val="20"/>
      </w:rPr>
    </w:pP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4D02">
      <w:rPr>
        <w:rStyle w:val="PageNumber"/>
        <w:rFonts w:ascii="Arial" w:hAnsi="Arial" w:cs="Arial"/>
        <w:noProof/>
      </w:rPr>
      <w:t>8</w:t>
    </w:r>
    <w:r>
      <w:rPr>
        <w:rStyle w:val="PageNumber"/>
        <w:rFonts w:ascii="Arial" w:hAnsi="Arial" w:cs="Arial"/>
      </w:rPr>
      <w:fldChar w:fldCharType="end"/>
    </w:r>
    <w:r>
      <w:rP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4B4D02">
      <w:rPr>
        <w:rStyle w:val="PageNumber"/>
        <w:rFonts w:ascii="Arial" w:hAnsi="Arial" w:cs="Arial"/>
        <w:noProof/>
      </w:rPr>
      <w:t>8</w:t>
    </w:r>
    <w:r>
      <w:rPr>
        <w:rStyle w:val="PageNumber"/>
        <w:rFonts w:ascii="Arial" w:hAnsi="Arial" w:cs="Arial"/>
      </w:rPr>
      <w:fldChar w:fldCharType="end"/>
    </w:r>
    <w:r>
      <w:rPr>
        <w:rStyle w:val="PageNumber"/>
        <w:rFonts w:ascii="Arial" w:hAnsi="Arial" w:cs="Arial"/>
      </w:rPr>
      <w:tab/>
    </w:r>
    <w:r w:rsidR="009A02ED">
      <w:rPr>
        <w:rStyle w:val="PageNumber"/>
        <w:rFonts w:ascii="Arial" w:hAnsi="Arial" w:cs="Arial"/>
        <w:sz w:val="20"/>
      </w:rPr>
      <w:t xml:space="preserve">Senior Staff Nurse </w:t>
    </w:r>
    <w:r w:rsidR="003F1210">
      <w:rPr>
        <w:rStyle w:val="PageNumber"/>
        <w:rFonts w:ascii="Arial" w:hAnsi="Arial" w:cs="Arial"/>
        <w:sz w:val="20"/>
      </w:rPr>
      <w:t>08</w:t>
    </w:r>
    <w:r w:rsidR="00E10567">
      <w:rPr>
        <w:rStyle w:val="PageNumber"/>
        <w:rFonts w:ascii="Arial" w:hAnsi="Arial" w:cs="Arial"/>
        <w:sz w:val="20"/>
      </w:rPr>
      <w:t>/04/2021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A" w14:textId="77777777" w:rsidR="00AE5FC7" w:rsidRDefault="003B5362" w:rsidP="00AE5FC7">
    <w:pPr>
      <w:pStyle w:val="Footer"/>
    </w:pPr>
    <w:r>
      <w:tab/>
    </w:r>
    <w:r>
      <w:rPr>
        <w:rFonts w:ascii="Arial" w:hAnsi="Arial" w:cs="Arial"/>
        <w:b/>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B40784">
      <w:rPr>
        <w:rStyle w:val="PageNumber"/>
        <w:rFonts w:ascii="Arial" w:hAnsi="Arial" w:cs="Arial"/>
        <w:b/>
        <w:noProof/>
      </w:rPr>
      <w:t>1</w:t>
    </w:r>
    <w:r>
      <w:rPr>
        <w:rStyle w:val="PageNumber"/>
        <w:rFonts w:ascii="Arial" w:hAnsi="Arial" w:cs="Arial"/>
        <w:b/>
      </w:rPr>
      <w:fldChar w:fldCharType="end"/>
    </w:r>
    <w:r>
      <w:rPr>
        <w:rFonts w:ascii="Arial" w:hAnsi="Arial" w:cs="Arial"/>
        <w:b/>
      </w:rPr>
      <w:t xml:space="preserve"> </w:t>
    </w:r>
    <w:proofErr w:type="gramStart"/>
    <w:r>
      <w:rPr>
        <w:rFonts w:ascii="Arial" w:hAnsi="Arial" w:cs="Arial"/>
        <w:b/>
      </w:rPr>
      <w:t xml:space="preserve">of  </w:t>
    </w:r>
    <w:proofErr w:type="gramEnd"/>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B40784">
      <w:rPr>
        <w:rStyle w:val="PageNumber"/>
        <w:rFonts w:ascii="Arial" w:hAnsi="Arial" w:cs="Arial"/>
        <w:b/>
        <w:noProof/>
      </w:rPr>
      <w:t>7</w:t>
    </w:r>
    <w:r>
      <w:rPr>
        <w:rStyle w:val="PageNumber"/>
        <w:rFonts w:ascii="Arial" w:hAnsi="Arial" w:cs="Arial"/>
        <w:b/>
      </w:rPr>
      <w:fldChar w:fldCharType="end"/>
    </w:r>
    <w:r w:rsidR="00AE5FC7" w:rsidRPr="00AE5FC7">
      <w:rPr>
        <w:rStyle w:val="PageNumber"/>
        <w:rFonts w:ascii="Arial" w:hAnsi="Arial" w:cs="Arial"/>
      </w:rPr>
      <w:t xml:space="preserve"> </w:t>
    </w:r>
    <w:r w:rsidR="00AE5FC7">
      <w:rPr>
        <w:rStyle w:val="PageNumber"/>
        <w:rFonts w:ascii="Arial" w:hAnsi="Arial" w:cs="Arial"/>
      </w:rPr>
      <w:t xml:space="preserve">   Hospice Lead Nurse v2 04/03/21</w:t>
    </w:r>
  </w:p>
  <w:p w14:paraId="31219D6B" w14:textId="77777777" w:rsidR="00A9078D" w:rsidRDefault="003B5362">
    <w:pPr>
      <w:pStyle w:val="Footer"/>
      <w:rPr>
        <w:rFonts w:ascii="Arial" w:hAnsi="Arial" w:cs="Arial"/>
      </w:rPr>
    </w:pPr>
    <w:r>
      <w:rPr>
        <w:rStyle w:val="PageNumbe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4B14" w14:textId="77777777" w:rsidR="007E2C88" w:rsidRDefault="007E2C88">
      <w:r>
        <w:separator/>
      </w:r>
    </w:p>
  </w:footnote>
  <w:footnote w:type="continuationSeparator" w:id="0">
    <w:p w14:paraId="14566E00" w14:textId="77777777" w:rsidR="007E2C88" w:rsidRDefault="007E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D3F0" w14:textId="77777777" w:rsidR="003F1210" w:rsidRDefault="003F1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455C" w14:textId="77777777" w:rsidR="003F1210" w:rsidRDefault="003F1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7" w14:textId="77777777" w:rsidR="00A9078D" w:rsidRDefault="003B5362">
    <w:pPr>
      <w:pStyle w:val="Header"/>
      <w:jc w:val="center"/>
      <w:rPr>
        <w:rFonts w:ascii="Arial" w:hAnsi="Arial" w:cs="Arial"/>
        <w:b/>
        <w:sz w:val="28"/>
      </w:rPr>
    </w:pPr>
    <w:r>
      <w:rPr>
        <w:rFonts w:ascii="Arial" w:hAnsi="Arial" w:cs="Arial"/>
        <w:b/>
        <w:sz w:val="28"/>
      </w:rPr>
      <w:t>KATHARINE HOUSE HOSPICE</w:t>
    </w:r>
  </w:p>
  <w:p w14:paraId="31219D68" w14:textId="77777777" w:rsidR="00A9078D" w:rsidRDefault="00A9078D">
    <w:pPr>
      <w:pStyle w:val="Header"/>
      <w:jc w:val="center"/>
      <w:rPr>
        <w:rFonts w:ascii="Arial" w:hAnsi="Arial" w:cs="Arial"/>
        <w:b/>
      </w:rPr>
    </w:pPr>
  </w:p>
  <w:p w14:paraId="31219D69" w14:textId="77777777" w:rsidR="00A9078D" w:rsidRDefault="003B5362">
    <w:pPr>
      <w:jc w:val="center"/>
      <w:rPr>
        <w:rFonts w:ascii="Arial" w:hAnsi="Arial" w:cs="Arial"/>
        <w:b/>
        <w:sz w:val="28"/>
      </w:rPr>
    </w:pPr>
    <w:r>
      <w:rPr>
        <w:rFonts w:ascii="Arial" w:hAnsi="Arial" w:cs="Arial"/>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578"/>
    <w:multiLevelType w:val="hybridMultilevel"/>
    <w:tmpl w:val="A53A51B4"/>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BE1CCF"/>
    <w:multiLevelType w:val="hybridMultilevel"/>
    <w:tmpl w:val="BF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91C"/>
    <w:multiLevelType w:val="hybridMultilevel"/>
    <w:tmpl w:val="1242B4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41DA"/>
    <w:multiLevelType w:val="singleLevel"/>
    <w:tmpl w:val="0809000F"/>
    <w:lvl w:ilvl="0">
      <w:start w:val="1"/>
      <w:numFmt w:val="decimal"/>
      <w:lvlText w:val="%1."/>
      <w:lvlJc w:val="left"/>
      <w:pPr>
        <w:ind w:left="720" w:hanging="360"/>
      </w:pPr>
    </w:lvl>
  </w:abstractNum>
  <w:abstractNum w:abstractNumId="4" w15:restartNumberingAfterBreak="0">
    <w:nsid w:val="0FC360F7"/>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4425BA"/>
    <w:multiLevelType w:val="hybridMultilevel"/>
    <w:tmpl w:val="339A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C5FCD"/>
    <w:multiLevelType w:val="hybridMultilevel"/>
    <w:tmpl w:val="24507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1C50F1"/>
    <w:multiLevelType w:val="multilevel"/>
    <w:tmpl w:val="C90ED7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11714"/>
    <w:multiLevelType w:val="hybridMultilevel"/>
    <w:tmpl w:val="3ED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D6401"/>
    <w:multiLevelType w:val="hybridMultilevel"/>
    <w:tmpl w:val="9E28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2674"/>
    <w:multiLevelType w:val="hybridMultilevel"/>
    <w:tmpl w:val="CC182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42F8"/>
    <w:multiLevelType w:val="hybridMultilevel"/>
    <w:tmpl w:val="CC1289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7423A2"/>
    <w:multiLevelType w:val="hybridMultilevel"/>
    <w:tmpl w:val="480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866AF"/>
    <w:multiLevelType w:val="hybridMultilevel"/>
    <w:tmpl w:val="369A20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939AE"/>
    <w:multiLevelType w:val="hybridMultilevel"/>
    <w:tmpl w:val="700E2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E1B32"/>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75443"/>
    <w:multiLevelType w:val="hybridMultilevel"/>
    <w:tmpl w:val="92F42F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9353554"/>
    <w:multiLevelType w:val="hybridMultilevel"/>
    <w:tmpl w:val="376A575A"/>
    <w:lvl w:ilvl="0" w:tplc="08090005">
      <w:start w:val="1"/>
      <w:numFmt w:val="bullet"/>
      <w:lvlText w:val=""/>
      <w:lvlJc w:val="left"/>
      <w:pPr>
        <w:tabs>
          <w:tab w:val="num" w:pos="1380"/>
        </w:tabs>
        <w:ind w:left="1380" w:hanging="360"/>
      </w:pPr>
      <w:rPr>
        <w:rFonts w:ascii="Wingdings" w:hAnsi="Wingdings"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49840F23"/>
    <w:multiLevelType w:val="hybridMultilevel"/>
    <w:tmpl w:val="ADBED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36D77"/>
    <w:multiLevelType w:val="hybridMultilevel"/>
    <w:tmpl w:val="780E2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C03603"/>
    <w:multiLevelType w:val="hybridMultilevel"/>
    <w:tmpl w:val="F6FCD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60A6F"/>
    <w:multiLevelType w:val="hybridMultilevel"/>
    <w:tmpl w:val="09F67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326F0C"/>
    <w:multiLevelType w:val="hybridMultilevel"/>
    <w:tmpl w:val="E940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B165C"/>
    <w:multiLevelType w:val="hybridMultilevel"/>
    <w:tmpl w:val="087CFD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42325"/>
    <w:multiLevelType w:val="multilevel"/>
    <w:tmpl w:val="61E60F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8B767F"/>
    <w:multiLevelType w:val="hybridMultilevel"/>
    <w:tmpl w:val="434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54F65"/>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2A7172"/>
    <w:multiLevelType w:val="hybridMultilevel"/>
    <w:tmpl w:val="5ED6D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3555FCE"/>
    <w:multiLevelType w:val="hybridMultilevel"/>
    <w:tmpl w:val="D58C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50FEE"/>
    <w:multiLevelType w:val="hybridMultilevel"/>
    <w:tmpl w:val="59D017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991989"/>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747AE5"/>
    <w:multiLevelType w:val="multilevel"/>
    <w:tmpl w:val="D814F9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7C0F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CF056B4"/>
    <w:multiLevelType w:val="hybridMultilevel"/>
    <w:tmpl w:val="F16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3"/>
  </w:num>
  <w:num w:numId="4">
    <w:abstractNumId w:val="29"/>
  </w:num>
  <w:num w:numId="5">
    <w:abstractNumId w:val="0"/>
  </w:num>
  <w:num w:numId="6">
    <w:abstractNumId w:val="11"/>
  </w:num>
  <w:num w:numId="7">
    <w:abstractNumId w:val="24"/>
  </w:num>
  <w:num w:numId="8">
    <w:abstractNumId w:val="16"/>
  </w:num>
  <w:num w:numId="9">
    <w:abstractNumId w:val="25"/>
  </w:num>
  <w:num w:numId="10">
    <w:abstractNumId w:val="36"/>
  </w:num>
  <w:num w:numId="11">
    <w:abstractNumId w:val="31"/>
  </w:num>
  <w:num w:numId="12">
    <w:abstractNumId w:val="26"/>
  </w:num>
  <w:num w:numId="13">
    <w:abstractNumId w:val="21"/>
  </w:num>
  <w:num w:numId="14">
    <w:abstractNumId w:val="34"/>
  </w:num>
  <w:num w:numId="15">
    <w:abstractNumId w:val="2"/>
  </w:num>
  <w:num w:numId="16">
    <w:abstractNumId w:val="32"/>
  </w:num>
  <w:num w:numId="17">
    <w:abstractNumId w:val="28"/>
  </w:num>
  <w:num w:numId="18">
    <w:abstractNumId w:val="8"/>
  </w:num>
  <w:num w:numId="19">
    <w:abstractNumId w:val="33"/>
  </w:num>
  <w:num w:numId="20">
    <w:abstractNumId w:val="15"/>
  </w:num>
  <w:num w:numId="21">
    <w:abstractNumId w:val="4"/>
  </w:num>
  <w:num w:numId="22">
    <w:abstractNumId w:val="23"/>
  </w:num>
  <w:num w:numId="23">
    <w:abstractNumId w:val="30"/>
  </w:num>
  <w:num w:numId="24">
    <w:abstractNumId w:val="14"/>
  </w:num>
  <w:num w:numId="25">
    <w:abstractNumId w:val="18"/>
  </w:num>
  <w:num w:numId="26">
    <w:abstractNumId w:val="10"/>
  </w:num>
  <w:num w:numId="27">
    <w:abstractNumId w:val="19"/>
  </w:num>
  <w:num w:numId="28">
    <w:abstractNumId w:val="27"/>
  </w:num>
  <w:num w:numId="29">
    <w:abstractNumId w:val="22"/>
  </w:num>
  <w:num w:numId="30">
    <w:abstractNumId w:val="9"/>
  </w:num>
  <w:num w:numId="31">
    <w:abstractNumId w:val="6"/>
  </w:num>
  <w:num w:numId="32">
    <w:abstractNumId w:val="17"/>
  </w:num>
  <w:num w:numId="33">
    <w:abstractNumId w:val="7"/>
  </w:num>
  <w:num w:numId="34">
    <w:abstractNumId w:val="35"/>
  </w:num>
  <w:num w:numId="35">
    <w:abstractNumId w:val="1"/>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B"/>
    <w:rsid w:val="00001046"/>
    <w:rsid w:val="00003E31"/>
    <w:rsid w:val="00004DD1"/>
    <w:rsid w:val="00015740"/>
    <w:rsid w:val="00020A0E"/>
    <w:rsid w:val="00041076"/>
    <w:rsid w:val="00042F63"/>
    <w:rsid w:val="000758DD"/>
    <w:rsid w:val="000816D1"/>
    <w:rsid w:val="000B1BBC"/>
    <w:rsid w:val="000D0DDA"/>
    <w:rsid w:val="000F46B3"/>
    <w:rsid w:val="000F55FC"/>
    <w:rsid w:val="000F7B55"/>
    <w:rsid w:val="001026AB"/>
    <w:rsid w:val="00121237"/>
    <w:rsid w:val="00145F16"/>
    <w:rsid w:val="00157D9D"/>
    <w:rsid w:val="00163C45"/>
    <w:rsid w:val="00163DD6"/>
    <w:rsid w:val="0017131F"/>
    <w:rsid w:val="001A5A04"/>
    <w:rsid w:val="001A61DA"/>
    <w:rsid w:val="001B0D47"/>
    <w:rsid w:val="001E507C"/>
    <w:rsid w:val="001E6DE8"/>
    <w:rsid w:val="0021254B"/>
    <w:rsid w:val="00216315"/>
    <w:rsid w:val="00217691"/>
    <w:rsid w:val="0026056B"/>
    <w:rsid w:val="00267805"/>
    <w:rsid w:val="00271A83"/>
    <w:rsid w:val="00273A26"/>
    <w:rsid w:val="00295121"/>
    <w:rsid w:val="002A6639"/>
    <w:rsid w:val="002D30C4"/>
    <w:rsid w:val="002D6276"/>
    <w:rsid w:val="002E35F9"/>
    <w:rsid w:val="002F22D0"/>
    <w:rsid w:val="002F2F21"/>
    <w:rsid w:val="00302D71"/>
    <w:rsid w:val="003030B7"/>
    <w:rsid w:val="00316943"/>
    <w:rsid w:val="00336FFB"/>
    <w:rsid w:val="00351754"/>
    <w:rsid w:val="00366B38"/>
    <w:rsid w:val="0037622C"/>
    <w:rsid w:val="00380835"/>
    <w:rsid w:val="0038263F"/>
    <w:rsid w:val="003855F6"/>
    <w:rsid w:val="0038758F"/>
    <w:rsid w:val="003925DA"/>
    <w:rsid w:val="003A2C6F"/>
    <w:rsid w:val="003A7217"/>
    <w:rsid w:val="003B16F1"/>
    <w:rsid w:val="003B5362"/>
    <w:rsid w:val="003C718E"/>
    <w:rsid w:val="003D2E00"/>
    <w:rsid w:val="003D626E"/>
    <w:rsid w:val="003E3C0B"/>
    <w:rsid w:val="003F1210"/>
    <w:rsid w:val="00413BAC"/>
    <w:rsid w:val="004322CE"/>
    <w:rsid w:val="00441F45"/>
    <w:rsid w:val="00443073"/>
    <w:rsid w:val="0047664A"/>
    <w:rsid w:val="004A7851"/>
    <w:rsid w:val="004B4D02"/>
    <w:rsid w:val="004D15C9"/>
    <w:rsid w:val="004F28CA"/>
    <w:rsid w:val="004F5444"/>
    <w:rsid w:val="0050382A"/>
    <w:rsid w:val="00511306"/>
    <w:rsid w:val="00515997"/>
    <w:rsid w:val="005226CC"/>
    <w:rsid w:val="00525E2F"/>
    <w:rsid w:val="005340ED"/>
    <w:rsid w:val="005509F8"/>
    <w:rsid w:val="005533BC"/>
    <w:rsid w:val="0055419E"/>
    <w:rsid w:val="00555F28"/>
    <w:rsid w:val="0056074D"/>
    <w:rsid w:val="00571234"/>
    <w:rsid w:val="00595660"/>
    <w:rsid w:val="005A59AD"/>
    <w:rsid w:val="005C1B4D"/>
    <w:rsid w:val="005C58D8"/>
    <w:rsid w:val="005C5AB0"/>
    <w:rsid w:val="005D7E8A"/>
    <w:rsid w:val="005E2166"/>
    <w:rsid w:val="005F6396"/>
    <w:rsid w:val="006001CE"/>
    <w:rsid w:val="00605468"/>
    <w:rsid w:val="00621821"/>
    <w:rsid w:val="00625212"/>
    <w:rsid w:val="00633B41"/>
    <w:rsid w:val="00635155"/>
    <w:rsid w:val="00641364"/>
    <w:rsid w:val="00694974"/>
    <w:rsid w:val="006A059B"/>
    <w:rsid w:val="006D0786"/>
    <w:rsid w:val="006D2154"/>
    <w:rsid w:val="006D70E3"/>
    <w:rsid w:val="00715E63"/>
    <w:rsid w:val="0072618B"/>
    <w:rsid w:val="00780B16"/>
    <w:rsid w:val="00794FF8"/>
    <w:rsid w:val="0079725C"/>
    <w:rsid w:val="007B10F1"/>
    <w:rsid w:val="007B255C"/>
    <w:rsid w:val="007C4D75"/>
    <w:rsid w:val="007E2C88"/>
    <w:rsid w:val="007F774C"/>
    <w:rsid w:val="007F7D1B"/>
    <w:rsid w:val="00823042"/>
    <w:rsid w:val="008360C9"/>
    <w:rsid w:val="00840291"/>
    <w:rsid w:val="00846CC1"/>
    <w:rsid w:val="00856FCF"/>
    <w:rsid w:val="00890C0B"/>
    <w:rsid w:val="008A086E"/>
    <w:rsid w:val="008A0CEC"/>
    <w:rsid w:val="008B2252"/>
    <w:rsid w:val="008B7BCF"/>
    <w:rsid w:val="008C0186"/>
    <w:rsid w:val="008C691D"/>
    <w:rsid w:val="008E4AAB"/>
    <w:rsid w:val="008E6115"/>
    <w:rsid w:val="009004B0"/>
    <w:rsid w:val="00902FBA"/>
    <w:rsid w:val="00910C2A"/>
    <w:rsid w:val="00911965"/>
    <w:rsid w:val="009201E3"/>
    <w:rsid w:val="00923EF0"/>
    <w:rsid w:val="0097384D"/>
    <w:rsid w:val="009808B8"/>
    <w:rsid w:val="00983ADF"/>
    <w:rsid w:val="00986565"/>
    <w:rsid w:val="009A01D3"/>
    <w:rsid w:val="009A02ED"/>
    <w:rsid w:val="009B2D49"/>
    <w:rsid w:val="009B679F"/>
    <w:rsid w:val="009C0B6D"/>
    <w:rsid w:val="009D18EF"/>
    <w:rsid w:val="009D21C2"/>
    <w:rsid w:val="009E7765"/>
    <w:rsid w:val="00A00EEE"/>
    <w:rsid w:val="00A05793"/>
    <w:rsid w:val="00A12DAB"/>
    <w:rsid w:val="00A2026D"/>
    <w:rsid w:val="00A24ABB"/>
    <w:rsid w:val="00A33837"/>
    <w:rsid w:val="00A36C57"/>
    <w:rsid w:val="00A56CDE"/>
    <w:rsid w:val="00A86DF8"/>
    <w:rsid w:val="00A9078D"/>
    <w:rsid w:val="00A95FB5"/>
    <w:rsid w:val="00AB520D"/>
    <w:rsid w:val="00AC04A0"/>
    <w:rsid w:val="00AD19EE"/>
    <w:rsid w:val="00AE5FC7"/>
    <w:rsid w:val="00AF1F32"/>
    <w:rsid w:val="00B01C50"/>
    <w:rsid w:val="00B077E5"/>
    <w:rsid w:val="00B07BE0"/>
    <w:rsid w:val="00B12AA3"/>
    <w:rsid w:val="00B37769"/>
    <w:rsid w:val="00B40784"/>
    <w:rsid w:val="00B545C4"/>
    <w:rsid w:val="00B7136A"/>
    <w:rsid w:val="00B72432"/>
    <w:rsid w:val="00B904FD"/>
    <w:rsid w:val="00BA21A8"/>
    <w:rsid w:val="00BA23EE"/>
    <w:rsid w:val="00BA55B3"/>
    <w:rsid w:val="00BB09A5"/>
    <w:rsid w:val="00BB6E7D"/>
    <w:rsid w:val="00BC05F7"/>
    <w:rsid w:val="00BC645A"/>
    <w:rsid w:val="00BD16C9"/>
    <w:rsid w:val="00BF1E4E"/>
    <w:rsid w:val="00C13E84"/>
    <w:rsid w:val="00C21FFD"/>
    <w:rsid w:val="00C26EB8"/>
    <w:rsid w:val="00C62978"/>
    <w:rsid w:val="00C75671"/>
    <w:rsid w:val="00C76CB0"/>
    <w:rsid w:val="00C81CD9"/>
    <w:rsid w:val="00CA4B81"/>
    <w:rsid w:val="00CB484A"/>
    <w:rsid w:val="00CD11CB"/>
    <w:rsid w:val="00D07DC2"/>
    <w:rsid w:val="00D35F8E"/>
    <w:rsid w:val="00D467ED"/>
    <w:rsid w:val="00D518BF"/>
    <w:rsid w:val="00D64D2D"/>
    <w:rsid w:val="00D76208"/>
    <w:rsid w:val="00D91E12"/>
    <w:rsid w:val="00DA4891"/>
    <w:rsid w:val="00DA595A"/>
    <w:rsid w:val="00DB3CA1"/>
    <w:rsid w:val="00DB5EFA"/>
    <w:rsid w:val="00DD453B"/>
    <w:rsid w:val="00E05AC2"/>
    <w:rsid w:val="00E10567"/>
    <w:rsid w:val="00E1177C"/>
    <w:rsid w:val="00E173AD"/>
    <w:rsid w:val="00E20F13"/>
    <w:rsid w:val="00E41AD6"/>
    <w:rsid w:val="00E756CC"/>
    <w:rsid w:val="00E83335"/>
    <w:rsid w:val="00EC2742"/>
    <w:rsid w:val="00EC6350"/>
    <w:rsid w:val="00EE5736"/>
    <w:rsid w:val="00EF16F4"/>
    <w:rsid w:val="00EF6F80"/>
    <w:rsid w:val="00F001C1"/>
    <w:rsid w:val="00F055E9"/>
    <w:rsid w:val="00F2172F"/>
    <w:rsid w:val="00F22315"/>
    <w:rsid w:val="00F270E6"/>
    <w:rsid w:val="00F33B4E"/>
    <w:rsid w:val="00F36B8B"/>
    <w:rsid w:val="00F4471A"/>
    <w:rsid w:val="00F8374E"/>
    <w:rsid w:val="00FA05DC"/>
    <w:rsid w:val="00FA7BC8"/>
    <w:rsid w:val="00FC47CA"/>
    <w:rsid w:val="00FE14B1"/>
    <w:rsid w:val="00FF0BA8"/>
    <w:rsid w:val="00FF2E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BF3"/>
  <w15:chartTrackingRefBased/>
  <w15:docId w15:val="{0E6E7228-C063-400B-ADB7-6234471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9B"/>
    <w:rPr>
      <w:rFonts w:ascii="Times New Roman" w:eastAsia="Times New Roman" w:hAnsi="Times New Roman"/>
      <w:sz w:val="24"/>
      <w:lang w:eastAsia="en-US"/>
    </w:rPr>
  </w:style>
  <w:style w:type="paragraph" w:styleId="Heading2">
    <w:name w:val="heading 2"/>
    <w:basedOn w:val="Normal"/>
    <w:next w:val="Normal"/>
    <w:link w:val="Heading2Char"/>
    <w:qFormat/>
    <w:rsid w:val="006A059B"/>
    <w:pPr>
      <w:keepNext/>
      <w:spacing w:after="120"/>
      <w:outlineLvl w:val="1"/>
    </w:pPr>
    <w:rPr>
      <w:sz w:val="28"/>
    </w:rPr>
  </w:style>
  <w:style w:type="paragraph" w:styleId="Heading3">
    <w:name w:val="heading 3"/>
    <w:basedOn w:val="Normal"/>
    <w:next w:val="Normal"/>
    <w:link w:val="Heading3Char"/>
    <w:qFormat/>
    <w:rsid w:val="006A059B"/>
    <w:pPr>
      <w:keepNext/>
      <w:outlineLvl w:val="2"/>
    </w:pPr>
    <w:rPr>
      <w:b/>
    </w:rPr>
  </w:style>
  <w:style w:type="paragraph" w:styleId="Heading4">
    <w:name w:val="heading 4"/>
    <w:basedOn w:val="Normal"/>
    <w:next w:val="Normal"/>
    <w:link w:val="Heading4Char"/>
    <w:qFormat/>
    <w:rsid w:val="006A059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059B"/>
    <w:rPr>
      <w:rFonts w:ascii="Times New Roman" w:eastAsia="Times New Roman" w:hAnsi="Times New Roman" w:cs="Times New Roman"/>
      <w:sz w:val="28"/>
      <w:szCs w:val="20"/>
    </w:rPr>
  </w:style>
  <w:style w:type="character" w:customStyle="1" w:styleId="Heading3Char">
    <w:name w:val="Heading 3 Char"/>
    <w:link w:val="Heading3"/>
    <w:rsid w:val="006A059B"/>
    <w:rPr>
      <w:rFonts w:ascii="Times New Roman" w:eastAsia="Times New Roman" w:hAnsi="Times New Roman" w:cs="Times New Roman"/>
      <w:b/>
      <w:sz w:val="24"/>
      <w:szCs w:val="20"/>
    </w:rPr>
  </w:style>
  <w:style w:type="character" w:customStyle="1" w:styleId="Heading4Char">
    <w:name w:val="Heading 4 Char"/>
    <w:link w:val="Heading4"/>
    <w:rsid w:val="006A059B"/>
    <w:rPr>
      <w:rFonts w:ascii="Times New Roman" w:eastAsia="Times New Roman" w:hAnsi="Times New Roman" w:cs="Times New Roman"/>
      <w:b/>
      <w:sz w:val="28"/>
      <w:szCs w:val="20"/>
    </w:rPr>
  </w:style>
  <w:style w:type="paragraph" w:styleId="BodyText">
    <w:name w:val="Body Text"/>
    <w:basedOn w:val="Normal"/>
    <w:link w:val="BodyTextChar"/>
    <w:rsid w:val="006A059B"/>
    <w:pPr>
      <w:pBdr>
        <w:top w:val="single" w:sz="4" w:space="1" w:color="auto"/>
        <w:left w:val="single" w:sz="4" w:space="4" w:color="auto"/>
        <w:bottom w:val="single" w:sz="4" w:space="1" w:color="auto"/>
        <w:right w:val="single" w:sz="4" w:space="4" w:color="auto"/>
      </w:pBdr>
      <w:jc w:val="center"/>
    </w:pPr>
    <w:rPr>
      <w:sz w:val="28"/>
    </w:rPr>
  </w:style>
  <w:style w:type="character" w:customStyle="1" w:styleId="BodyTextChar">
    <w:name w:val="Body Text Char"/>
    <w:link w:val="BodyText"/>
    <w:rsid w:val="006A059B"/>
    <w:rPr>
      <w:rFonts w:ascii="Times New Roman" w:eastAsia="Times New Roman" w:hAnsi="Times New Roman" w:cs="Times New Roman"/>
      <w:sz w:val="28"/>
      <w:szCs w:val="20"/>
    </w:rPr>
  </w:style>
  <w:style w:type="paragraph" w:styleId="Header">
    <w:name w:val="header"/>
    <w:basedOn w:val="Normal"/>
    <w:link w:val="HeaderChar"/>
    <w:rsid w:val="006A059B"/>
    <w:pPr>
      <w:tabs>
        <w:tab w:val="center" w:pos="4153"/>
        <w:tab w:val="right" w:pos="8306"/>
      </w:tabs>
    </w:pPr>
  </w:style>
  <w:style w:type="character" w:customStyle="1" w:styleId="HeaderChar">
    <w:name w:val="Header Char"/>
    <w:link w:val="Header"/>
    <w:rsid w:val="006A059B"/>
    <w:rPr>
      <w:rFonts w:ascii="Times New Roman" w:eastAsia="Times New Roman" w:hAnsi="Times New Roman" w:cs="Times New Roman"/>
      <w:sz w:val="24"/>
      <w:szCs w:val="20"/>
    </w:rPr>
  </w:style>
  <w:style w:type="paragraph" w:styleId="Footer">
    <w:name w:val="footer"/>
    <w:basedOn w:val="Normal"/>
    <w:link w:val="FooterChar"/>
    <w:rsid w:val="006A059B"/>
    <w:pPr>
      <w:tabs>
        <w:tab w:val="center" w:pos="4153"/>
        <w:tab w:val="right" w:pos="8306"/>
      </w:tabs>
    </w:pPr>
  </w:style>
  <w:style w:type="character" w:customStyle="1" w:styleId="FooterChar">
    <w:name w:val="Footer Char"/>
    <w:link w:val="Footer"/>
    <w:rsid w:val="006A059B"/>
    <w:rPr>
      <w:rFonts w:ascii="Times New Roman" w:eastAsia="Times New Roman" w:hAnsi="Times New Roman" w:cs="Times New Roman"/>
      <w:sz w:val="24"/>
      <w:szCs w:val="20"/>
    </w:rPr>
  </w:style>
  <w:style w:type="character" w:styleId="PageNumber">
    <w:name w:val="page number"/>
    <w:basedOn w:val="DefaultParagraphFont"/>
    <w:rsid w:val="006A059B"/>
  </w:style>
  <w:style w:type="paragraph" w:styleId="Revision">
    <w:name w:val="Revision"/>
    <w:hidden/>
    <w:uiPriority w:val="99"/>
    <w:semiHidden/>
    <w:rsid w:val="006A059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6A059B"/>
    <w:rPr>
      <w:rFonts w:ascii="Tahoma" w:hAnsi="Tahoma" w:cs="Tahoma"/>
      <w:sz w:val="16"/>
      <w:szCs w:val="16"/>
    </w:rPr>
  </w:style>
  <w:style w:type="character" w:customStyle="1" w:styleId="BalloonTextChar">
    <w:name w:val="Balloon Text Char"/>
    <w:link w:val="BalloonText"/>
    <w:uiPriority w:val="99"/>
    <w:semiHidden/>
    <w:rsid w:val="006A059B"/>
    <w:rPr>
      <w:rFonts w:ascii="Tahoma" w:eastAsia="Times New Roman" w:hAnsi="Tahoma" w:cs="Tahoma"/>
      <w:sz w:val="16"/>
      <w:szCs w:val="16"/>
    </w:rPr>
  </w:style>
  <w:style w:type="paragraph" w:styleId="ListParagraph">
    <w:name w:val="List Paragraph"/>
    <w:basedOn w:val="Normal"/>
    <w:uiPriority w:val="34"/>
    <w:qFormat/>
    <w:rsid w:val="00041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149E-52A5-404D-9E67-CA10C9D4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Howlett</dc:creator>
  <cp:keywords/>
  <cp:lastModifiedBy>Neil Grannon</cp:lastModifiedBy>
  <cp:revision>3</cp:revision>
  <cp:lastPrinted>2016-09-29T20:26:00Z</cp:lastPrinted>
  <dcterms:created xsi:type="dcterms:W3CDTF">2021-05-03T08:59:00Z</dcterms:created>
  <dcterms:modified xsi:type="dcterms:W3CDTF">2021-05-21T09:50:00Z</dcterms:modified>
</cp:coreProperties>
</file>