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0E" w:rsidRDefault="00AA1791" w:rsidP="00CC2EA3">
      <w:pPr>
        <w:rPr>
          <w:b/>
          <w:caps/>
        </w:rPr>
      </w:pPr>
      <w:bookmarkStart w:id="0" w:name="_GoBack"/>
      <w:bookmarkEnd w:id="0"/>
      <w:r w:rsidRPr="001272B3">
        <w:rPr>
          <w:noProof/>
          <w:lang w:eastAsia="en-GB"/>
        </w:rPr>
        <w:drawing>
          <wp:inline distT="0" distB="0" distL="0" distR="0">
            <wp:extent cx="1381125" cy="771525"/>
            <wp:effectExtent l="0" t="0" r="9525" b="9525"/>
            <wp:docPr id="1" name="Picture 2" descr="emrace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racelogo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r w:rsidR="00CC2EA3">
        <w:rPr>
          <w:noProof/>
          <w:lang w:eastAsia="en-GB"/>
        </w:rPr>
        <w:t xml:space="preserve">    </w:t>
      </w:r>
      <w:r w:rsidR="0067267B">
        <w:rPr>
          <w:b/>
          <w:caps/>
        </w:rPr>
        <w:t>Embrace quality Care Independent Director</w:t>
      </w:r>
    </w:p>
    <w:p w:rsidR="00D9740E" w:rsidRDefault="00D9740E" w:rsidP="00D9740E">
      <w:pPr>
        <w:jc w:val="center"/>
        <w:rPr>
          <w:b/>
          <w:caps/>
        </w:rPr>
      </w:pPr>
    </w:p>
    <w:p w:rsidR="00D9740E" w:rsidRPr="0067267B" w:rsidRDefault="0067267B" w:rsidP="0067267B">
      <w:pPr>
        <w:jc w:val="center"/>
        <w:rPr>
          <w:b/>
          <w:caps/>
        </w:rPr>
      </w:pPr>
      <w:r>
        <w:rPr>
          <w:b/>
          <w:caps/>
        </w:rPr>
        <w:t xml:space="preserve">                          </w:t>
      </w:r>
      <w:r w:rsidR="00D9740E" w:rsidRPr="00D9740E">
        <w:rPr>
          <w:b/>
          <w:caps/>
        </w:rPr>
        <w:t>E</w:t>
      </w:r>
      <w:r w:rsidR="00D04A2A" w:rsidRPr="00D9740E">
        <w:rPr>
          <w:b/>
          <w:caps/>
        </w:rPr>
        <w:t xml:space="preserve">xpectations and </w:t>
      </w:r>
      <w:r w:rsidR="00D9740E" w:rsidRPr="00D9740E">
        <w:rPr>
          <w:b/>
          <w:caps/>
        </w:rPr>
        <w:t>E</w:t>
      </w:r>
      <w:r>
        <w:rPr>
          <w:b/>
          <w:caps/>
        </w:rPr>
        <w:t>ligibility criteria</w:t>
      </w:r>
    </w:p>
    <w:p w:rsidR="00041BDB" w:rsidRPr="00F53795" w:rsidRDefault="00041BDB">
      <w:pPr>
        <w:rPr>
          <w:sz w:val="21"/>
          <w:szCs w:val="21"/>
        </w:rPr>
      </w:pPr>
    </w:p>
    <w:p w:rsidR="00D9740E" w:rsidRPr="00F53795" w:rsidRDefault="00D9740E" w:rsidP="00D9740E">
      <w:pPr>
        <w:rPr>
          <w:b/>
          <w:caps/>
          <w:sz w:val="21"/>
          <w:szCs w:val="21"/>
        </w:rPr>
      </w:pPr>
      <w:r w:rsidRPr="00F53795">
        <w:rPr>
          <w:sz w:val="21"/>
          <w:szCs w:val="21"/>
        </w:rPr>
        <w:t>Before you a</w:t>
      </w:r>
      <w:r w:rsidR="0067267B">
        <w:rPr>
          <w:sz w:val="21"/>
          <w:szCs w:val="21"/>
        </w:rPr>
        <w:t>pply for the position of Independent Director</w:t>
      </w:r>
      <w:r w:rsidRPr="00F53795">
        <w:rPr>
          <w:sz w:val="21"/>
          <w:szCs w:val="21"/>
        </w:rPr>
        <w:t xml:space="preserve"> we wish to make you aware of the following </w:t>
      </w:r>
      <w:r w:rsidR="008157E3" w:rsidRPr="00F53795">
        <w:rPr>
          <w:b/>
          <w:sz w:val="21"/>
          <w:szCs w:val="21"/>
        </w:rPr>
        <w:t>e</w:t>
      </w:r>
      <w:r w:rsidRPr="00F53795">
        <w:rPr>
          <w:b/>
          <w:sz w:val="21"/>
          <w:szCs w:val="21"/>
        </w:rPr>
        <w:t xml:space="preserve">xpectations and </w:t>
      </w:r>
      <w:r w:rsidR="008157E3" w:rsidRPr="00F53795">
        <w:rPr>
          <w:b/>
          <w:sz w:val="21"/>
          <w:szCs w:val="21"/>
        </w:rPr>
        <w:t>e</w:t>
      </w:r>
      <w:r w:rsidRPr="00F53795">
        <w:rPr>
          <w:b/>
          <w:sz w:val="21"/>
          <w:szCs w:val="21"/>
        </w:rPr>
        <w:t>ligibility criteria</w:t>
      </w:r>
      <w:r w:rsidR="008157E3" w:rsidRPr="00F53795">
        <w:rPr>
          <w:b/>
          <w:sz w:val="21"/>
          <w:szCs w:val="21"/>
        </w:rPr>
        <w:t>.</w:t>
      </w:r>
    </w:p>
    <w:p w:rsidR="00D9740E" w:rsidRPr="00F53795" w:rsidRDefault="00D9740E">
      <w:pPr>
        <w:rPr>
          <w:sz w:val="21"/>
          <w:szCs w:val="21"/>
        </w:rPr>
      </w:pPr>
    </w:p>
    <w:p w:rsidR="008157E3" w:rsidRPr="00F53795" w:rsidRDefault="0067267B">
      <w:pPr>
        <w:rPr>
          <w:sz w:val="21"/>
          <w:szCs w:val="21"/>
        </w:rPr>
      </w:pPr>
      <w:r>
        <w:rPr>
          <w:sz w:val="21"/>
          <w:szCs w:val="21"/>
        </w:rPr>
        <w:t>All Independent Directors</w:t>
      </w:r>
      <w:r w:rsidR="008157E3" w:rsidRPr="00F53795">
        <w:rPr>
          <w:sz w:val="21"/>
          <w:szCs w:val="21"/>
        </w:rPr>
        <w:t xml:space="preserve"> are expected to:</w:t>
      </w:r>
    </w:p>
    <w:p w:rsidR="00DA37B8" w:rsidRPr="00F53795" w:rsidRDefault="00DA37B8" w:rsidP="009F5342">
      <w:pPr>
        <w:pStyle w:val="ListParagraph"/>
        <w:numPr>
          <w:ilvl w:val="0"/>
          <w:numId w:val="1"/>
        </w:numPr>
        <w:spacing w:before="120"/>
        <w:ind w:left="425"/>
        <w:contextualSpacing w:val="0"/>
        <w:rPr>
          <w:sz w:val="21"/>
          <w:szCs w:val="21"/>
        </w:rPr>
      </w:pPr>
      <w:r w:rsidRPr="00F53795">
        <w:rPr>
          <w:sz w:val="21"/>
          <w:szCs w:val="21"/>
        </w:rPr>
        <w:t xml:space="preserve">Declare that they are not disqualified </w:t>
      </w:r>
      <w:r w:rsidR="0067267B">
        <w:rPr>
          <w:sz w:val="21"/>
          <w:szCs w:val="21"/>
        </w:rPr>
        <w:t xml:space="preserve">from acting as a </w:t>
      </w:r>
      <w:r w:rsidR="00BC08A1">
        <w:rPr>
          <w:sz w:val="21"/>
          <w:szCs w:val="21"/>
        </w:rPr>
        <w:t xml:space="preserve">Company </w:t>
      </w:r>
      <w:r w:rsidR="0067267B">
        <w:rPr>
          <w:sz w:val="21"/>
          <w:szCs w:val="21"/>
        </w:rPr>
        <w:t>Director</w:t>
      </w:r>
      <w:r w:rsidRPr="00F53795">
        <w:rPr>
          <w:sz w:val="21"/>
          <w:szCs w:val="21"/>
        </w:rPr>
        <w:t xml:space="preserve">* </w:t>
      </w:r>
    </w:p>
    <w:p w:rsidR="00D9740E" w:rsidRPr="00F53795" w:rsidRDefault="008157E3" w:rsidP="009F5342">
      <w:pPr>
        <w:pStyle w:val="ListParagraph"/>
        <w:numPr>
          <w:ilvl w:val="0"/>
          <w:numId w:val="1"/>
        </w:numPr>
        <w:spacing w:before="120"/>
        <w:ind w:left="425"/>
        <w:contextualSpacing w:val="0"/>
        <w:rPr>
          <w:sz w:val="21"/>
          <w:szCs w:val="21"/>
        </w:rPr>
      </w:pPr>
      <w:r w:rsidRPr="00F53795">
        <w:rPr>
          <w:sz w:val="21"/>
          <w:szCs w:val="21"/>
        </w:rPr>
        <w:t xml:space="preserve">Pass </w:t>
      </w:r>
      <w:r w:rsidR="00D9740E" w:rsidRPr="00F53795">
        <w:rPr>
          <w:sz w:val="21"/>
          <w:szCs w:val="21"/>
        </w:rPr>
        <w:t xml:space="preserve">an enhanced DBS clearance </w:t>
      </w:r>
      <w:r w:rsidRPr="00F53795">
        <w:rPr>
          <w:sz w:val="21"/>
          <w:szCs w:val="21"/>
        </w:rPr>
        <w:t>check</w:t>
      </w:r>
      <w:r w:rsidR="00F57275" w:rsidRPr="00F53795">
        <w:rPr>
          <w:sz w:val="21"/>
          <w:szCs w:val="21"/>
        </w:rPr>
        <w:t xml:space="preserve"> (on appointment then every 3 years)</w:t>
      </w:r>
    </w:p>
    <w:p w:rsidR="00D9740E" w:rsidRPr="00F53795" w:rsidRDefault="008157E3" w:rsidP="009F5342">
      <w:pPr>
        <w:pStyle w:val="ListParagraph"/>
        <w:numPr>
          <w:ilvl w:val="0"/>
          <w:numId w:val="1"/>
        </w:numPr>
        <w:spacing w:before="120"/>
        <w:ind w:left="425" w:hanging="357"/>
        <w:contextualSpacing w:val="0"/>
        <w:rPr>
          <w:sz w:val="21"/>
          <w:szCs w:val="21"/>
        </w:rPr>
      </w:pPr>
      <w:r w:rsidRPr="00F53795">
        <w:rPr>
          <w:sz w:val="21"/>
          <w:szCs w:val="21"/>
        </w:rPr>
        <w:t>Declare that they are not currently the subject of any police investigation or conviction in this or any other country – and if so to share summary details with the Head of Human Resources or Chief Executive</w:t>
      </w:r>
    </w:p>
    <w:p w:rsidR="009E5C09" w:rsidRDefault="009E5C09" w:rsidP="009F5342">
      <w:pPr>
        <w:pStyle w:val="ListParagraph"/>
        <w:numPr>
          <w:ilvl w:val="0"/>
          <w:numId w:val="1"/>
        </w:numPr>
        <w:spacing w:before="120"/>
        <w:ind w:left="425" w:hanging="357"/>
        <w:contextualSpacing w:val="0"/>
        <w:rPr>
          <w:sz w:val="21"/>
          <w:szCs w:val="21"/>
        </w:rPr>
      </w:pPr>
      <w:r>
        <w:rPr>
          <w:sz w:val="21"/>
          <w:szCs w:val="21"/>
        </w:rPr>
        <w:t>Participate in a</w:t>
      </w:r>
      <w:r w:rsidR="00BC08A1">
        <w:rPr>
          <w:sz w:val="21"/>
          <w:szCs w:val="21"/>
        </w:rPr>
        <w:t xml:space="preserve">n </w:t>
      </w:r>
      <w:r>
        <w:rPr>
          <w:sz w:val="21"/>
          <w:szCs w:val="21"/>
        </w:rPr>
        <w:t>induction</w:t>
      </w:r>
    </w:p>
    <w:p w:rsidR="009D7671" w:rsidRDefault="009D7671" w:rsidP="009F5342">
      <w:pPr>
        <w:pStyle w:val="ListParagraph"/>
        <w:numPr>
          <w:ilvl w:val="0"/>
          <w:numId w:val="1"/>
        </w:numPr>
        <w:spacing w:before="120"/>
        <w:ind w:left="425" w:hanging="357"/>
        <w:contextualSpacing w:val="0"/>
        <w:rPr>
          <w:sz w:val="21"/>
          <w:szCs w:val="21"/>
        </w:rPr>
      </w:pPr>
      <w:r w:rsidRPr="00F53795">
        <w:rPr>
          <w:sz w:val="21"/>
          <w:szCs w:val="21"/>
        </w:rPr>
        <w:t xml:space="preserve">Abide by </w:t>
      </w:r>
      <w:r w:rsidR="00FF2516">
        <w:rPr>
          <w:sz w:val="21"/>
          <w:szCs w:val="21"/>
        </w:rPr>
        <w:t xml:space="preserve">the parent charity’s </w:t>
      </w:r>
      <w:r w:rsidRPr="00F53795">
        <w:rPr>
          <w:sz w:val="21"/>
          <w:szCs w:val="21"/>
        </w:rPr>
        <w:t>Trustees Code of Conduct:</w:t>
      </w:r>
    </w:p>
    <w:p w:rsidR="00505439" w:rsidRPr="00505439" w:rsidRDefault="00505439" w:rsidP="00505439">
      <w:pPr>
        <w:pStyle w:val="ListParagraph"/>
        <w:ind w:left="714"/>
        <w:contextualSpacing w:val="0"/>
        <w:rPr>
          <w:sz w:val="8"/>
          <w:szCs w:val="8"/>
        </w:rPr>
      </w:pPr>
    </w:p>
    <w:p w:rsidR="008102E1" w:rsidRPr="00F53795" w:rsidRDefault="008102E1" w:rsidP="008102E1">
      <w:pPr>
        <w:pStyle w:val="ListParagraph"/>
        <w:ind w:left="714"/>
        <w:contextualSpacing w:val="0"/>
        <w:rPr>
          <w:sz w:val="8"/>
          <w:szCs w:val="8"/>
        </w:rPr>
      </w:pPr>
    </w:p>
    <w:tbl>
      <w:tblPr>
        <w:tblW w:w="906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1337"/>
        <w:gridCol w:w="7730"/>
      </w:tblGrid>
      <w:tr w:rsidR="008102E1" w:rsidRPr="00E7360D" w:rsidTr="00E7360D">
        <w:tc>
          <w:tcPr>
            <w:tcW w:w="1337" w:type="dxa"/>
            <w:shd w:val="clear" w:color="auto" w:fill="auto"/>
            <w:vAlign w:val="center"/>
          </w:tcPr>
          <w:p w:rsidR="008102E1" w:rsidRPr="00E7360D" w:rsidRDefault="008102E1" w:rsidP="00E7360D">
            <w:pPr>
              <w:jc w:val="center"/>
              <w:rPr>
                <w:rFonts w:ascii="Times New Roman" w:eastAsia="Times New Roman" w:hAnsi="Times New Roman" w:cs="Arial"/>
                <w:b/>
                <w:bCs/>
                <w:sz w:val="19"/>
                <w:szCs w:val="19"/>
                <w:lang w:val="en" w:eastAsia="en-GB"/>
              </w:rPr>
            </w:pPr>
            <w:r w:rsidRPr="00E7360D">
              <w:rPr>
                <w:rFonts w:eastAsia="Times New Roman" w:cs="Arial"/>
                <w:b/>
                <w:bCs/>
                <w:sz w:val="19"/>
                <w:szCs w:val="19"/>
                <w:lang w:val="en" w:eastAsia="en-GB"/>
              </w:rPr>
              <w:t>Altruistic</w:t>
            </w:r>
          </w:p>
        </w:tc>
        <w:tc>
          <w:tcPr>
            <w:tcW w:w="7730" w:type="dxa"/>
            <w:shd w:val="clear" w:color="auto" w:fill="auto"/>
          </w:tcPr>
          <w:p w:rsidR="008102E1" w:rsidRPr="00E7360D" w:rsidRDefault="008102E1" w:rsidP="00CC4B02">
            <w:pPr>
              <w:rPr>
                <w:rFonts w:eastAsia="Times New Roman" w:cs="Arial"/>
                <w:spacing w:val="-2"/>
                <w:sz w:val="19"/>
                <w:szCs w:val="19"/>
                <w:lang w:eastAsia="en-GB"/>
              </w:rPr>
            </w:pPr>
            <w:r w:rsidRPr="00E7360D">
              <w:rPr>
                <w:rFonts w:eastAsia="Times New Roman" w:cs="Arial"/>
                <w:spacing w:val="-2"/>
                <w:sz w:val="19"/>
                <w:szCs w:val="19"/>
                <w:lang w:val="en" w:eastAsia="en-GB"/>
              </w:rPr>
              <w:t>We will strive to act in the best inte</w:t>
            </w:r>
            <w:r w:rsidR="0067267B">
              <w:rPr>
                <w:rFonts w:eastAsia="Times New Roman" w:cs="Arial"/>
                <w:spacing w:val="-2"/>
                <w:sz w:val="19"/>
                <w:szCs w:val="19"/>
                <w:lang w:val="en" w:eastAsia="en-GB"/>
              </w:rPr>
              <w:t>rests of Embrace Quality Care</w:t>
            </w:r>
            <w:r w:rsidRPr="00E7360D">
              <w:rPr>
                <w:rFonts w:eastAsia="Times New Roman" w:cs="Arial"/>
                <w:spacing w:val="-2"/>
                <w:sz w:val="19"/>
                <w:szCs w:val="19"/>
                <w:lang w:val="en" w:eastAsia="en-GB"/>
              </w:rPr>
              <w:t xml:space="preserve"> </w:t>
            </w:r>
            <w:r w:rsidRPr="00E7360D">
              <w:rPr>
                <w:rFonts w:eastAsia="Times New Roman" w:cs="Arial"/>
                <w:spacing w:val="-2"/>
                <w:sz w:val="19"/>
                <w:szCs w:val="19"/>
                <w:lang w:eastAsia="en-GB"/>
              </w:rPr>
              <w:t>doing what is best for our present and future beneficiaries.</w:t>
            </w:r>
          </w:p>
          <w:p w:rsidR="008102E1" w:rsidRPr="00E7360D" w:rsidRDefault="008102E1" w:rsidP="00E7360D">
            <w:pPr>
              <w:spacing w:before="60"/>
              <w:rPr>
                <w:rFonts w:eastAsia="Times New Roman" w:cs="Arial"/>
                <w:spacing w:val="-2"/>
                <w:sz w:val="19"/>
                <w:szCs w:val="19"/>
                <w:lang w:val="en" w:eastAsia="en-GB"/>
              </w:rPr>
            </w:pPr>
            <w:r w:rsidRPr="00E7360D">
              <w:rPr>
                <w:rFonts w:eastAsia="Times New Roman" w:cs="Arial"/>
                <w:spacing w:val="-2"/>
                <w:sz w:val="19"/>
                <w:szCs w:val="19"/>
                <w:lang w:eastAsia="en-GB"/>
              </w:rPr>
              <w:t>We will support the objects and mission of the organisation and act as its guardian and champion.</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Constructive</w:t>
            </w:r>
          </w:p>
        </w:tc>
        <w:tc>
          <w:tcPr>
            <w:tcW w:w="7730" w:type="dxa"/>
            <w:shd w:val="clear" w:color="auto" w:fill="auto"/>
          </w:tcPr>
          <w:p w:rsidR="008102E1" w:rsidRPr="00E7360D" w:rsidRDefault="008102E1" w:rsidP="00CC4B02">
            <w:pPr>
              <w:rPr>
                <w:rFonts w:eastAsia="Times New Roman" w:cs="Arial"/>
                <w:spacing w:val="-2"/>
                <w:sz w:val="19"/>
                <w:szCs w:val="19"/>
                <w:lang w:eastAsia="en-GB"/>
              </w:rPr>
            </w:pPr>
            <w:r w:rsidRPr="00E7360D">
              <w:rPr>
                <w:rFonts w:eastAsia="Times New Roman" w:cs="Arial"/>
                <w:spacing w:val="-2"/>
                <w:sz w:val="19"/>
                <w:szCs w:val="19"/>
                <w:lang w:eastAsia="en-GB"/>
              </w:rPr>
              <w:t>We will strive to establish respectful, collegial and courteous relationships.</w:t>
            </w:r>
          </w:p>
          <w:p w:rsidR="008102E1" w:rsidRPr="00E7360D" w:rsidRDefault="008102E1" w:rsidP="00E7360D">
            <w:pPr>
              <w:spacing w:before="60"/>
              <w:rPr>
                <w:rFonts w:eastAsia="Times New Roman" w:cs="Arial"/>
                <w:spacing w:val="-2"/>
                <w:sz w:val="19"/>
                <w:szCs w:val="19"/>
                <w:lang w:eastAsia="en-GB"/>
              </w:rPr>
            </w:pPr>
            <w:r w:rsidRPr="00E7360D">
              <w:rPr>
                <w:rFonts w:eastAsia="Times New Roman" w:cs="Arial"/>
                <w:spacing w:val="-2"/>
                <w:sz w:val="19"/>
                <w:szCs w:val="19"/>
                <w:lang w:eastAsia="en-GB"/>
              </w:rPr>
              <w:t>We will raise issues and questions in an appropriate and sensitive manner, will engage in debate in meetings, and will maintain a respectful attitude toward the opinions of others while also being heard.</w:t>
            </w:r>
          </w:p>
          <w:p w:rsidR="008102E1" w:rsidRPr="00E7360D" w:rsidRDefault="008102E1" w:rsidP="00FF2516">
            <w:pPr>
              <w:spacing w:before="60"/>
              <w:rPr>
                <w:rFonts w:eastAsia="Times New Roman" w:cs="Arial"/>
                <w:spacing w:val="-2"/>
                <w:sz w:val="19"/>
                <w:szCs w:val="19"/>
                <w:lang w:eastAsia="en-GB"/>
              </w:rPr>
            </w:pPr>
            <w:r w:rsidRPr="00E7360D">
              <w:rPr>
                <w:rFonts w:eastAsia="Times New Roman" w:cs="Arial"/>
                <w:spacing w:val="-2"/>
                <w:sz w:val="19"/>
                <w:szCs w:val="19"/>
                <w:lang w:eastAsia="en-GB"/>
              </w:rPr>
              <w:t xml:space="preserve">We are committed to our development and will attend </w:t>
            </w:r>
            <w:r w:rsidR="009E5C09" w:rsidRPr="00E7360D">
              <w:rPr>
                <w:rFonts w:eastAsia="Times New Roman" w:cs="Arial"/>
                <w:spacing w:val="-2"/>
                <w:sz w:val="19"/>
                <w:szCs w:val="19"/>
                <w:lang w:eastAsia="en-GB"/>
              </w:rPr>
              <w:t>3 yearly</w:t>
            </w:r>
            <w:r w:rsidR="0067267B">
              <w:rPr>
                <w:rFonts w:eastAsia="Times New Roman" w:cs="Arial"/>
                <w:spacing w:val="-2"/>
                <w:sz w:val="19"/>
                <w:szCs w:val="19"/>
                <w:lang w:eastAsia="en-GB"/>
              </w:rPr>
              <w:t xml:space="preserve"> Independent Director</w:t>
            </w:r>
            <w:r w:rsidRPr="00E7360D">
              <w:rPr>
                <w:rFonts w:eastAsia="Times New Roman" w:cs="Arial"/>
                <w:spacing w:val="-2"/>
                <w:sz w:val="19"/>
                <w:szCs w:val="19"/>
                <w:lang w:eastAsia="en-GB"/>
              </w:rPr>
              <w:t xml:space="preserve"> Appraisals.</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Accountable</w:t>
            </w:r>
          </w:p>
        </w:tc>
        <w:tc>
          <w:tcPr>
            <w:tcW w:w="7730" w:type="dxa"/>
            <w:shd w:val="clear" w:color="auto" w:fill="auto"/>
          </w:tcPr>
          <w:p w:rsidR="008102E1" w:rsidRPr="00E7360D" w:rsidRDefault="008102E1" w:rsidP="00FF2516">
            <w:pPr>
              <w:rPr>
                <w:rFonts w:eastAsia="Times New Roman" w:cs="Arial"/>
                <w:bCs/>
                <w:spacing w:val="-2"/>
                <w:sz w:val="19"/>
                <w:szCs w:val="19"/>
                <w:lang w:val="en" w:eastAsia="en-GB"/>
              </w:rPr>
            </w:pPr>
            <w:r w:rsidRPr="00E7360D">
              <w:rPr>
                <w:rFonts w:eastAsia="Times New Roman" w:cs="Arial"/>
                <w:spacing w:val="-2"/>
                <w:sz w:val="19"/>
                <w:szCs w:val="19"/>
                <w:lang w:val="en" w:eastAsia="en-GB"/>
              </w:rPr>
              <w:t xml:space="preserve">We are accountable for our decisions and actions.  </w:t>
            </w:r>
            <w:r w:rsidRPr="00E7360D">
              <w:rPr>
                <w:rFonts w:eastAsia="Times New Roman" w:cs="Arial"/>
                <w:bCs/>
                <w:spacing w:val="-2"/>
                <w:sz w:val="19"/>
                <w:szCs w:val="19"/>
                <w:lang w:val="en" w:eastAsia="en-GB"/>
              </w:rPr>
              <w:t>Everything we do should stand the test of scrutiny including from the public, funders, the media, and our beneficiaries.</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Objective</w:t>
            </w:r>
          </w:p>
        </w:tc>
        <w:tc>
          <w:tcPr>
            <w:tcW w:w="7730" w:type="dxa"/>
            <w:shd w:val="clear" w:color="auto" w:fill="auto"/>
          </w:tcPr>
          <w:p w:rsidR="008102E1" w:rsidRPr="00E7360D" w:rsidRDefault="008102E1" w:rsidP="00FF2516">
            <w:pPr>
              <w:rPr>
                <w:rFonts w:eastAsia="Times New Roman" w:cs="Arial"/>
                <w:b/>
                <w:bCs/>
                <w:spacing w:val="-2"/>
                <w:sz w:val="19"/>
                <w:szCs w:val="19"/>
                <w:lang w:val="en" w:eastAsia="en-GB"/>
              </w:rPr>
            </w:pPr>
            <w:r w:rsidRPr="00E7360D">
              <w:rPr>
                <w:rFonts w:eastAsia="Times New Roman" w:cs="Arial"/>
                <w:spacing w:val="-2"/>
                <w:sz w:val="19"/>
                <w:szCs w:val="19"/>
                <w:lang w:val="en" w:eastAsia="en-GB"/>
              </w:rPr>
              <w:t>In carrying out our role we will make decisions solely on merit, this includes making</w:t>
            </w:r>
            <w:r w:rsidR="0067267B">
              <w:rPr>
                <w:rFonts w:eastAsia="Times New Roman" w:cs="Arial"/>
                <w:spacing w:val="-2"/>
                <w:sz w:val="19"/>
                <w:szCs w:val="19"/>
                <w:lang w:val="en" w:eastAsia="en-GB"/>
              </w:rPr>
              <w:t xml:space="preserve"> appointments</w:t>
            </w:r>
            <w:r w:rsidRPr="00E7360D">
              <w:rPr>
                <w:rFonts w:eastAsia="Times New Roman" w:cs="Arial"/>
                <w:spacing w:val="-2"/>
                <w:sz w:val="19"/>
                <w:szCs w:val="19"/>
                <w:lang w:val="en" w:eastAsia="en-GB"/>
              </w:rPr>
              <w:t xml:space="preserve">, awarding contracts, recommending individuals for rewards and benefits or conducting other business. </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Honourable</w:t>
            </w:r>
          </w:p>
        </w:tc>
        <w:tc>
          <w:tcPr>
            <w:tcW w:w="7730" w:type="dxa"/>
            <w:shd w:val="clear" w:color="auto" w:fill="auto"/>
          </w:tcPr>
          <w:p w:rsidR="008102E1" w:rsidRPr="00E7360D" w:rsidRDefault="008102E1" w:rsidP="00CC4B02">
            <w:pPr>
              <w:rPr>
                <w:rFonts w:eastAsia="Times New Roman" w:cs="Arial"/>
                <w:spacing w:val="-2"/>
                <w:sz w:val="19"/>
                <w:szCs w:val="19"/>
                <w:lang w:val="en" w:eastAsia="en-GB"/>
              </w:rPr>
            </w:pPr>
            <w:r w:rsidRPr="00E7360D">
              <w:rPr>
                <w:rFonts w:eastAsia="Times New Roman" w:cs="Arial"/>
                <w:spacing w:val="-2"/>
                <w:sz w:val="19"/>
                <w:szCs w:val="19"/>
                <w:lang w:val="en" w:eastAsia="en-GB"/>
              </w:rPr>
              <w:t xml:space="preserve">We will not act in order to gain financial or other material benefits for ourselves, our family, our friends or any other organisations we represent. </w:t>
            </w:r>
          </w:p>
          <w:p w:rsidR="008102E1" w:rsidRPr="00E7360D" w:rsidRDefault="008102E1" w:rsidP="00E7360D">
            <w:pPr>
              <w:spacing w:before="60"/>
              <w:rPr>
                <w:rFonts w:eastAsia="Times New Roman" w:cs="Arial"/>
                <w:spacing w:val="-2"/>
                <w:sz w:val="19"/>
                <w:szCs w:val="19"/>
                <w:lang w:eastAsia="en-GB"/>
              </w:rPr>
            </w:pPr>
            <w:r w:rsidRPr="00E7360D">
              <w:rPr>
                <w:rFonts w:eastAsia="Times New Roman" w:cs="Arial"/>
                <w:spacing w:val="-2"/>
                <w:sz w:val="19"/>
                <w:szCs w:val="19"/>
                <w:lang w:eastAsia="en-GB"/>
              </w:rPr>
              <w:t>We will not place ourselves under any financial or other obligation to outside individuals or organisations that might seek to influence us in the performance of our role.  We will also avoid any appearance of improper behaviour.</w:t>
            </w:r>
          </w:p>
          <w:p w:rsidR="008102E1" w:rsidRPr="00E7360D" w:rsidRDefault="008102E1" w:rsidP="00E7360D">
            <w:pPr>
              <w:spacing w:before="60"/>
              <w:rPr>
                <w:rFonts w:eastAsia="Times New Roman" w:cs="Arial"/>
                <w:spacing w:val="-2"/>
                <w:sz w:val="19"/>
                <w:szCs w:val="19"/>
                <w:lang w:val="en" w:eastAsia="en-GB"/>
              </w:rPr>
            </w:pPr>
            <w:r w:rsidRPr="00E7360D">
              <w:rPr>
                <w:rFonts w:eastAsia="Times New Roman" w:cs="Arial"/>
                <w:spacing w:val="-2"/>
                <w:sz w:val="19"/>
                <w:szCs w:val="19"/>
                <w:lang w:eastAsia="en-GB"/>
              </w:rPr>
              <w:t>We will declare any conflicts of interest, or any circumstance that might be viewed as a conflict of interest, as soon as they arise.</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Trusted</w:t>
            </w:r>
          </w:p>
        </w:tc>
        <w:tc>
          <w:tcPr>
            <w:tcW w:w="7730" w:type="dxa"/>
            <w:shd w:val="clear" w:color="auto" w:fill="auto"/>
          </w:tcPr>
          <w:p w:rsidR="008102E1" w:rsidRPr="00E7360D" w:rsidRDefault="008102E1" w:rsidP="00CC4B02">
            <w:pPr>
              <w:rPr>
                <w:rFonts w:eastAsia="Times New Roman" w:cs="Arial"/>
                <w:spacing w:val="-2"/>
                <w:sz w:val="19"/>
                <w:szCs w:val="19"/>
                <w:lang w:eastAsia="en-GB"/>
              </w:rPr>
            </w:pPr>
            <w:r w:rsidRPr="00E7360D">
              <w:rPr>
                <w:rFonts w:eastAsia="Times New Roman" w:cs="Arial"/>
                <w:spacing w:val="-2"/>
                <w:sz w:val="19"/>
                <w:szCs w:val="19"/>
                <w:lang w:eastAsia="en-GB"/>
              </w:rPr>
              <w:t>We will maintain confidentiality.</w:t>
            </w:r>
          </w:p>
          <w:p w:rsidR="008102E1" w:rsidRPr="00E7360D" w:rsidRDefault="008102E1" w:rsidP="00FF2516">
            <w:pPr>
              <w:spacing w:before="60"/>
              <w:rPr>
                <w:rFonts w:eastAsia="Times New Roman" w:cs="Arial"/>
                <w:spacing w:val="-2"/>
                <w:sz w:val="19"/>
                <w:szCs w:val="19"/>
                <w:lang w:eastAsia="en-GB"/>
              </w:rPr>
            </w:pPr>
            <w:r w:rsidRPr="00E7360D">
              <w:rPr>
                <w:rFonts w:eastAsia="Times New Roman" w:cs="Arial"/>
                <w:spacing w:val="-2"/>
                <w:sz w:val="19"/>
                <w:szCs w:val="19"/>
                <w:lang w:eastAsia="en-GB"/>
              </w:rPr>
              <w:t xml:space="preserve">Any public comments we make about the organisation will be in line with organisational policy, whether made </w:t>
            </w:r>
            <w:r w:rsidR="0067267B">
              <w:rPr>
                <w:rFonts w:eastAsia="Times New Roman" w:cs="Arial"/>
                <w:spacing w:val="-2"/>
                <w:sz w:val="19"/>
                <w:szCs w:val="19"/>
                <w:lang w:eastAsia="en-GB"/>
              </w:rPr>
              <w:t>as an individual or as a Director</w:t>
            </w:r>
            <w:r w:rsidRPr="00E7360D">
              <w:rPr>
                <w:rFonts w:eastAsia="Times New Roman" w:cs="Arial"/>
                <w:spacing w:val="-2"/>
                <w:sz w:val="19"/>
                <w:szCs w:val="19"/>
                <w:lang w:eastAsia="en-GB"/>
              </w:rPr>
              <w:t xml:space="preserve">.  </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Lawful</w:t>
            </w:r>
          </w:p>
        </w:tc>
        <w:tc>
          <w:tcPr>
            <w:tcW w:w="7730" w:type="dxa"/>
            <w:shd w:val="clear" w:color="auto" w:fill="auto"/>
          </w:tcPr>
          <w:p w:rsidR="008102E1" w:rsidRPr="00E7360D" w:rsidRDefault="008102E1" w:rsidP="00FF2516">
            <w:pPr>
              <w:rPr>
                <w:rFonts w:eastAsia="Times New Roman" w:cs="Arial"/>
                <w:spacing w:val="-2"/>
                <w:sz w:val="19"/>
                <w:szCs w:val="19"/>
                <w:lang w:eastAsia="en-GB"/>
              </w:rPr>
            </w:pPr>
            <w:r w:rsidRPr="00E7360D">
              <w:rPr>
                <w:rFonts w:eastAsia="Times New Roman" w:cs="Arial"/>
                <w:spacing w:val="-2"/>
                <w:sz w:val="19"/>
                <w:szCs w:val="19"/>
                <w:lang w:eastAsia="en-GB"/>
              </w:rPr>
              <w:t xml:space="preserve">We will not break the law or go against </w:t>
            </w:r>
            <w:r w:rsidR="00FF2516">
              <w:rPr>
                <w:rFonts w:eastAsia="Times New Roman" w:cs="Arial"/>
                <w:spacing w:val="-2"/>
                <w:sz w:val="19"/>
                <w:szCs w:val="19"/>
                <w:lang w:eastAsia="en-GB"/>
              </w:rPr>
              <w:t xml:space="preserve">company </w:t>
            </w:r>
            <w:r w:rsidRPr="00E7360D">
              <w:rPr>
                <w:rFonts w:eastAsia="Times New Roman" w:cs="Arial"/>
                <w:spacing w:val="-2"/>
                <w:sz w:val="19"/>
                <w:szCs w:val="19"/>
                <w:lang w:eastAsia="en-GB"/>
              </w:rPr>
              <w:t>regulations in a</w:t>
            </w:r>
            <w:r w:rsidR="0067267B">
              <w:rPr>
                <w:rFonts w:eastAsia="Times New Roman" w:cs="Arial"/>
                <w:spacing w:val="-2"/>
                <w:sz w:val="19"/>
                <w:szCs w:val="19"/>
                <w:lang w:eastAsia="en-GB"/>
              </w:rPr>
              <w:t>ny aspect of the role of Director</w:t>
            </w:r>
            <w:r w:rsidRPr="00E7360D">
              <w:rPr>
                <w:rFonts w:eastAsia="Times New Roman" w:cs="Arial"/>
                <w:spacing w:val="-2"/>
                <w:sz w:val="19"/>
                <w:szCs w:val="19"/>
                <w:lang w:eastAsia="en-GB"/>
              </w:rPr>
              <w:t>.</w:t>
            </w:r>
          </w:p>
        </w:tc>
      </w:tr>
      <w:tr w:rsidR="008102E1" w:rsidRPr="00E7360D" w:rsidTr="00E7360D">
        <w:tc>
          <w:tcPr>
            <w:tcW w:w="1337" w:type="dxa"/>
            <w:shd w:val="clear" w:color="auto" w:fill="auto"/>
            <w:vAlign w:val="center"/>
          </w:tcPr>
          <w:p w:rsidR="008102E1" w:rsidRPr="00E7360D" w:rsidRDefault="008102E1" w:rsidP="00E7360D">
            <w:pPr>
              <w:jc w:val="center"/>
              <w:rPr>
                <w:rFonts w:eastAsia="Times New Roman" w:cs="Arial"/>
                <w:b/>
                <w:bCs/>
                <w:sz w:val="19"/>
                <w:szCs w:val="19"/>
                <w:lang w:val="en" w:eastAsia="en-GB"/>
              </w:rPr>
            </w:pPr>
            <w:r w:rsidRPr="00E7360D">
              <w:rPr>
                <w:rFonts w:eastAsia="Times New Roman" w:cs="Arial"/>
                <w:b/>
                <w:bCs/>
                <w:sz w:val="19"/>
                <w:szCs w:val="19"/>
                <w:lang w:val="en" w:eastAsia="en-GB"/>
              </w:rPr>
              <w:t>Engaged</w:t>
            </w:r>
          </w:p>
        </w:tc>
        <w:tc>
          <w:tcPr>
            <w:tcW w:w="7730" w:type="dxa"/>
            <w:shd w:val="clear" w:color="auto" w:fill="auto"/>
          </w:tcPr>
          <w:p w:rsidR="008102E1" w:rsidRPr="00E7360D" w:rsidRDefault="008102E1" w:rsidP="00CC4B02">
            <w:pPr>
              <w:rPr>
                <w:rFonts w:eastAsia="Times New Roman" w:cs="Arial"/>
                <w:spacing w:val="-2"/>
                <w:sz w:val="19"/>
                <w:szCs w:val="19"/>
                <w:lang w:eastAsia="en-GB"/>
              </w:rPr>
            </w:pPr>
            <w:r w:rsidRPr="00E7360D">
              <w:rPr>
                <w:rFonts w:eastAsia="Times New Roman" w:cs="Arial"/>
                <w:spacing w:val="-2"/>
                <w:sz w:val="19"/>
                <w:szCs w:val="19"/>
                <w:lang w:eastAsia="en-GB"/>
              </w:rPr>
              <w:t xml:space="preserve">We will actively participate in a comprehensive induction programme.  </w:t>
            </w:r>
          </w:p>
          <w:p w:rsidR="008102E1" w:rsidRPr="00E7360D" w:rsidRDefault="008102E1" w:rsidP="00E7360D">
            <w:pPr>
              <w:spacing w:before="60"/>
              <w:rPr>
                <w:rFonts w:eastAsia="Times New Roman" w:cs="Arial"/>
                <w:spacing w:val="-2"/>
                <w:sz w:val="19"/>
                <w:szCs w:val="19"/>
                <w:lang w:eastAsia="en-GB"/>
              </w:rPr>
            </w:pPr>
            <w:r w:rsidRPr="00E7360D">
              <w:rPr>
                <w:rFonts w:eastAsia="Times New Roman" w:cs="Arial"/>
                <w:spacing w:val="-2"/>
                <w:sz w:val="19"/>
                <w:szCs w:val="19"/>
                <w:lang w:eastAsia="en-GB"/>
              </w:rPr>
              <w:t xml:space="preserve">We will endeavour to attend meetings, and if we need to give apologies will convey our views so that we are still represented.  </w:t>
            </w:r>
          </w:p>
          <w:p w:rsidR="008102E1" w:rsidRPr="00E7360D" w:rsidRDefault="008102E1" w:rsidP="00FF2516">
            <w:pPr>
              <w:spacing w:before="60"/>
              <w:rPr>
                <w:rFonts w:eastAsia="Times New Roman" w:cs="Arial"/>
                <w:spacing w:val="-2"/>
                <w:sz w:val="19"/>
                <w:szCs w:val="19"/>
                <w:lang w:eastAsia="en-GB"/>
              </w:rPr>
            </w:pPr>
            <w:r w:rsidRPr="00E7360D">
              <w:rPr>
                <w:rFonts w:eastAsia="Times New Roman" w:cs="Arial"/>
                <w:spacing w:val="-2"/>
                <w:sz w:val="19"/>
                <w:szCs w:val="19"/>
                <w:lang w:eastAsia="en-GB"/>
              </w:rPr>
              <w:t xml:space="preserve">We will support the </w:t>
            </w:r>
            <w:r w:rsidR="00FF2516">
              <w:rPr>
                <w:rFonts w:eastAsia="Times New Roman" w:cs="Arial"/>
                <w:spacing w:val="-2"/>
                <w:sz w:val="19"/>
                <w:szCs w:val="19"/>
                <w:lang w:eastAsia="en-GB"/>
              </w:rPr>
              <w:t>company</w:t>
            </w:r>
            <w:r w:rsidRPr="00E7360D">
              <w:rPr>
                <w:rFonts w:eastAsia="Times New Roman" w:cs="Arial"/>
                <w:spacing w:val="-2"/>
                <w:sz w:val="19"/>
                <w:szCs w:val="19"/>
                <w:lang w:eastAsia="en-GB"/>
              </w:rPr>
              <w:t>, managers, and each other outside routine meetings.</w:t>
            </w:r>
          </w:p>
        </w:tc>
      </w:tr>
    </w:tbl>
    <w:p w:rsidR="00F53795" w:rsidRPr="001B554D" w:rsidRDefault="00F53795" w:rsidP="00EA1224">
      <w:pPr>
        <w:spacing w:before="60"/>
        <w:rPr>
          <w:rFonts w:cs="Arial"/>
          <w:i/>
          <w:color w:val="0B0C0C"/>
        </w:rPr>
      </w:pPr>
    </w:p>
    <w:p w:rsidR="00DA37B8" w:rsidRPr="00F53795" w:rsidRDefault="00DA37B8" w:rsidP="00F53795">
      <w:pPr>
        <w:spacing w:before="20"/>
        <w:ind w:right="-454"/>
        <w:rPr>
          <w:rFonts w:cs="Arial"/>
          <w:i/>
          <w:color w:val="0B0C0C"/>
          <w:sz w:val="17"/>
          <w:szCs w:val="17"/>
        </w:rPr>
      </w:pPr>
      <w:r w:rsidRPr="00F53795">
        <w:rPr>
          <w:rFonts w:cs="Arial"/>
          <w:i/>
          <w:color w:val="0B0C0C"/>
          <w:sz w:val="17"/>
          <w:szCs w:val="17"/>
        </w:rPr>
        <w:t xml:space="preserve">* A person is disqualified </w:t>
      </w:r>
      <w:r w:rsidR="0067267B">
        <w:rPr>
          <w:rFonts w:cs="Arial"/>
          <w:i/>
          <w:color w:val="0B0C0C"/>
          <w:sz w:val="17"/>
          <w:szCs w:val="17"/>
        </w:rPr>
        <w:t>from acting as a Independent Director</w:t>
      </w:r>
      <w:r w:rsidRPr="00F53795">
        <w:rPr>
          <w:rFonts w:cs="Arial"/>
          <w:i/>
          <w:color w:val="0B0C0C"/>
          <w:sz w:val="17"/>
          <w:szCs w:val="17"/>
        </w:rPr>
        <w:t xml:space="preserve"> if certain legal disqualification reasons apply to them including</w:t>
      </w:r>
    </w:p>
    <w:p w:rsidR="00DA37B8" w:rsidRPr="00F53795" w:rsidRDefault="00DA37B8" w:rsidP="00F53795">
      <w:pPr>
        <w:pStyle w:val="ListParagraph"/>
        <w:numPr>
          <w:ilvl w:val="0"/>
          <w:numId w:val="2"/>
        </w:numPr>
        <w:spacing w:before="20"/>
        <w:ind w:right="-454"/>
        <w:contextualSpacing w:val="0"/>
        <w:rPr>
          <w:rFonts w:cs="Arial"/>
          <w:i/>
          <w:color w:val="0B0C0C"/>
          <w:sz w:val="17"/>
          <w:szCs w:val="17"/>
        </w:rPr>
      </w:pPr>
      <w:r w:rsidRPr="00F53795">
        <w:rPr>
          <w:rFonts w:cs="Arial"/>
          <w:i/>
          <w:color w:val="0B0C0C"/>
          <w:sz w:val="17"/>
          <w:szCs w:val="17"/>
        </w:rPr>
        <w:t>having an unspent conviction for an offence involving dishonesty or deception (such as fraud)</w:t>
      </w:r>
    </w:p>
    <w:p w:rsidR="00DA37B8" w:rsidRPr="00F53795" w:rsidRDefault="00DA37B8" w:rsidP="00F53795">
      <w:pPr>
        <w:pStyle w:val="ListParagraph"/>
        <w:numPr>
          <w:ilvl w:val="0"/>
          <w:numId w:val="2"/>
        </w:numPr>
        <w:spacing w:before="20"/>
        <w:ind w:right="-454"/>
        <w:contextualSpacing w:val="0"/>
        <w:rPr>
          <w:rFonts w:cs="Arial"/>
          <w:i/>
          <w:color w:val="0B0C0C"/>
          <w:sz w:val="17"/>
          <w:szCs w:val="17"/>
        </w:rPr>
      </w:pPr>
      <w:r w:rsidRPr="00F53795">
        <w:rPr>
          <w:rFonts w:cs="Arial"/>
          <w:i/>
          <w:color w:val="0B0C0C"/>
          <w:sz w:val="17"/>
          <w:szCs w:val="17"/>
        </w:rPr>
        <w:t>being bankrupt, or entering into a formal arrangement (eg an individual voluntary arrangement) with a creditor</w:t>
      </w:r>
    </w:p>
    <w:p w:rsidR="00DA37B8" w:rsidRPr="00F53795" w:rsidRDefault="00DA37B8" w:rsidP="00F53795">
      <w:pPr>
        <w:pStyle w:val="ListParagraph"/>
        <w:numPr>
          <w:ilvl w:val="0"/>
          <w:numId w:val="2"/>
        </w:numPr>
        <w:spacing w:before="20"/>
        <w:ind w:right="-454"/>
        <w:contextualSpacing w:val="0"/>
        <w:rPr>
          <w:sz w:val="17"/>
          <w:szCs w:val="17"/>
        </w:rPr>
      </w:pPr>
      <w:r w:rsidRPr="00F53795">
        <w:rPr>
          <w:rFonts w:cs="Arial"/>
          <w:i/>
          <w:color w:val="0B0C0C"/>
          <w:sz w:val="17"/>
          <w:szCs w:val="17"/>
        </w:rPr>
        <w:t>removal as a company director because of wrongdoing</w:t>
      </w:r>
    </w:p>
    <w:sectPr w:rsidR="00DA37B8" w:rsidRPr="00F53795" w:rsidSect="001B554D">
      <w:pgSz w:w="11906" w:h="16838"/>
      <w:pgMar w:top="794" w:right="1531" w:bottom="51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C1CC6"/>
    <w:multiLevelType w:val="hybridMultilevel"/>
    <w:tmpl w:val="1E36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6130B"/>
    <w:multiLevelType w:val="hybridMultilevel"/>
    <w:tmpl w:val="6A48DC66"/>
    <w:lvl w:ilvl="0" w:tplc="1A3A7288">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2A"/>
    <w:rsid w:val="00041BDB"/>
    <w:rsid w:val="001B554D"/>
    <w:rsid w:val="00217635"/>
    <w:rsid w:val="00220611"/>
    <w:rsid w:val="003070A4"/>
    <w:rsid w:val="00463AB7"/>
    <w:rsid w:val="004F4651"/>
    <w:rsid w:val="00505439"/>
    <w:rsid w:val="00665543"/>
    <w:rsid w:val="0067267B"/>
    <w:rsid w:val="00763E77"/>
    <w:rsid w:val="008102E1"/>
    <w:rsid w:val="008157E3"/>
    <w:rsid w:val="0083277B"/>
    <w:rsid w:val="00876289"/>
    <w:rsid w:val="009D7671"/>
    <w:rsid w:val="009E5C09"/>
    <w:rsid w:val="009F5342"/>
    <w:rsid w:val="00AA1791"/>
    <w:rsid w:val="00AC3478"/>
    <w:rsid w:val="00B37FCD"/>
    <w:rsid w:val="00BC08A1"/>
    <w:rsid w:val="00CC2EA3"/>
    <w:rsid w:val="00CC4B02"/>
    <w:rsid w:val="00D04A2A"/>
    <w:rsid w:val="00D70BFB"/>
    <w:rsid w:val="00D9740E"/>
    <w:rsid w:val="00DA37B8"/>
    <w:rsid w:val="00DF65F3"/>
    <w:rsid w:val="00E11950"/>
    <w:rsid w:val="00E7360D"/>
    <w:rsid w:val="00EA1224"/>
    <w:rsid w:val="00EC144D"/>
    <w:rsid w:val="00F53795"/>
    <w:rsid w:val="00F57275"/>
    <w:rsid w:val="00FD246F"/>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DC016A-CE39-4425-88FA-0F956AAA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0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70BFB"/>
    <w:rPr>
      <w:rFonts w:eastAsia="Times New Roman" w:cs="Times New Roman"/>
      <w:sz w:val="18"/>
      <w:szCs w:val="20"/>
    </w:rPr>
  </w:style>
  <w:style w:type="character" w:customStyle="1" w:styleId="FootnoteTextChar">
    <w:name w:val="Footnote Text Char"/>
    <w:link w:val="FootnoteText"/>
    <w:uiPriority w:val="99"/>
    <w:semiHidden/>
    <w:rsid w:val="00D70BFB"/>
    <w:rPr>
      <w:rFonts w:eastAsia="Times New Roman" w:cs="Times New Roman"/>
      <w:sz w:val="18"/>
      <w:szCs w:val="20"/>
    </w:rPr>
  </w:style>
  <w:style w:type="paragraph" w:styleId="Header">
    <w:name w:val="header"/>
    <w:basedOn w:val="Normal"/>
    <w:link w:val="HeaderChar"/>
    <w:uiPriority w:val="99"/>
    <w:unhideWhenUsed/>
    <w:rsid w:val="00D70BFB"/>
    <w:pPr>
      <w:tabs>
        <w:tab w:val="center" w:pos="4513"/>
        <w:tab w:val="right" w:pos="9026"/>
      </w:tabs>
    </w:pPr>
    <w:rPr>
      <w:rFonts w:eastAsia="Times New Roman" w:cs="Times New Roman"/>
    </w:rPr>
  </w:style>
  <w:style w:type="character" w:customStyle="1" w:styleId="HeaderChar">
    <w:name w:val="Header Char"/>
    <w:link w:val="Header"/>
    <w:uiPriority w:val="99"/>
    <w:rsid w:val="00D70BFB"/>
    <w:rPr>
      <w:rFonts w:eastAsia="Times New Roman" w:cs="Times New Roman"/>
    </w:rPr>
  </w:style>
  <w:style w:type="paragraph" w:styleId="ListParagraph">
    <w:name w:val="List Paragraph"/>
    <w:basedOn w:val="Normal"/>
    <w:uiPriority w:val="34"/>
    <w:qFormat/>
    <w:rsid w:val="00D9740E"/>
    <w:pPr>
      <w:ind w:left="720"/>
      <w:contextualSpacing/>
    </w:pPr>
  </w:style>
  <w:style w:type="table" w:styleId="TableGrid">
    <w:name w:val="Table Grid"/>
    <w:basedOn w:val="TableNormal"/>
    <w:rsid w:val="008102E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Cathy Patterson</cp:lastModifiedBy>
  <cp:revision>2</cp:revision>
  <dcterms:created xsi:type="dcterms:W3CDTF">2021-06-03T10:15:00Z</dcterms:created>
  <dcterms:modified xsi:type="dcterms:W3CDTF">2021-06-03T10:15:00Z</dcterms:modified>
</cp:coreProperties>
</file>